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5E311" w14:textId="1D96093C" w:rsidR="000317F7" w:rsidRPr="000317F7" w:rsidRDefault="003C66FB" w:rsidP="000317F7">
      <w:pPr>
        <w:pStyle w:val="CMEJBodytext"/>
        <w:rPr>
          <w:b/>
          <w:sz w:val="24"/>
        </w:rPr>
      </w:pPr>
      <w:r>
        <w:rPr>
          <w:b/>
          <w:sz w:val="24"/>
        </w:rPr>
        <w:t>e</w:t>
      </w:r>
      <w:r w:rsidR="000317F7" w:rsidRPr="000317F7">
        <w:rPr>
          <w:b/>
          <w:sz w:val="24"/>
        </w:rPr>
        <w:t>Suppl</w:t>
      </w:r>
      <w:r>
        <w:rPr>
          <w:b/>
          <w:sz w:val="24"/>
        </w:rPr>
        <w:t>1.</w:t>
      </w:r>
      <w:r w:rsidR="000317F7" w:rsidRPr="000317F7">
        <w:rPr>
          <w:b/>
          <w:sz w:val="24"/>
        </w:rPr>
        <w:t xml:space="preserve"> Literature Review</w:t>
      </w:r>
    </w:p>
    <w:p w14:paraId="46360B34" w14:textId="77777777" w:rsidR="000317F7" w:rsidRPr="003659BF" w:rsidRDefault="000317F7" w:rsidP="000317F7">
      <w:pPr>
        <w:pStyle w:val="CMEJBodytext"/>
      </w:pPr>
      <w:r w:rsidRPr="003659BF">
        <w:t>A literature review and environmental scan surrounding global health medical education was carried out for the committee by Memorial’s Medical Education Scholarship Centre. We searched the PubMed database in 2016 for Canadian and international articles published in the preceding 5 year period using the following search terms: (</w:t>
      </w:r>
      <w:r w:rsidRPr="003659BF">
        <w:rPr>
          <w:lang w:val="en-US"/>
        </w:rPr>
        <w:t>"Primary Health Care"[Mesh] OR "General Practice"[Mesh] OR "Physicians, Family"[Mesh]) AND ("global health"[</w:t>
      </w:r>
      <w:proofErr w:type="spellStart"/>
      <w:r w:rsidRPr="003659BF">
        <w:rPr>
          <w:lang w:val="en-US"/>
        </w:rPr>
        <w:t>MeSH</w:t>
      </w:r>
      <w:proofErr w:type="spellEnd"/>
      <w:r w:rsidRPr="003659BF">
        <w:rPr>
          <w:lang w:val="en-US"/>
        </w:rPr>
        <w:t xml:space="preserve"> Terms] OR "global health"[All Fields] OR "health equity"[All Fields]) AND ("Internship and Residency"[Mesh] OR "Education, Medical"[</w:t>
      </w:r>
      <w:proofErr w:type="spellStart"/>
      <w:proofErr w:type="gramStart"/>
      <w:r w:rsidRPr="003659BF">
        <w:rPr>
          <w:lang w:val="en-US"/>
        </w:rPr>
        <w:t>Mesh:NoExp</w:t>
      </w:r>
      <w:proofErr w:type="spellEnd"/>
      <w:proofErr w:type="gramEnd"/>
      <w:r w:rsidRPr="003659BF">
        <w:rPr>
          <w:lang w:val="en-US"/>
        </w:rPr>
        <w:t xml:space="preserve">] OR "Education, Medical, Graduate"[Mesh] OR "Program </w:t>
      </w:r>
      <w:proofErr w:type="spellStart"/>
      <w:r w:rsidRPr="003659BF">
        <w:rPr>
          <w:lang w:val="en-US"/>
        </w:rPr>
        <w:t>Develpment</w:t>
      </w:r>
      <w:proofErr w:type="spellEnd"/>
      <w:r w:rsidRPr="003659BF">
        <w:rPr>
          <w:lang w:val="en-US"/>
        </w:rPr>
        <w:t xml:space="preserve">"[Mesh]). Similar terms were used to search </w:t>
      </w:r>
      <w:proofErr w:type="spellStart"/>
      <w:r w:rsidRPr="003659BF">
        <w:t>Embase</w:t>
      </w:r>
      <w:proofErr w:type="spellEnd"/>
      <w:r w:rsidRPr="003659BF">
        <w:t xml:space="preserve">, Scopus, and ERIC. A total of 46 articles were identified and reviewed. </w:t>
      </w:r>
    </w:p>
    <w:p w14:paraId="22589379" w14:textId="77777777" w:rsidR="000317F7" w:rsidRPr="003659BF" w:rsidRDefault="000317F7" w:rsidP="000317F7">
      <w:pPr>
        <w:pStyle w:val="CMEJBodytext"/>
      </w:pPr>
      <w:r w:rsidRPr="003659BF">
        <w:t>In addition to a search of peer-reviewed literature, an environmental scan was conducted to identify Canadian family medicine programs offering a family medicine GH ESP. This began with an e-mail to all Canadian family medicine program directors requesting contact information for a faculty lead for global health within their department. We identified family medicine GH ESPs already in operation at 5 universities: Queen’s University, University of British Columbia, University of Calgary, University of Ottawa, and University of Toronto. Follow up conversation with the program directors of each of those GH ESPs identified no further family medicine GH ESPs elsewhere in Canada.</w:t>
      </w:r>
      <w:bookmarkStart w:id="0" w:name="_GoBack"/>
      <w:bookmarkEnd w:id="0"/>
    </w:p>
    <w:p w14:paraId="08C0C20C" w14:textId="710593F2" w:rsidR="00554B40" w:rsidRPr="000317F7" w:rsidRDefault="00554B40" w:rsidP="000317F7">
      <w:pPr>
        <w:pStyle w:val="CMEJBodytext"/>
      </w:pPr>
    </w:p>
    <w:sectPr w:rsidR="00554B40" w:rsidRPr="000317F7" w:rsidSect="00B30D12">
      <w:headerReference w:type="default" r:id="rId8"/>
      <w:footerReference w:type="default" r:id="rId9"/>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29457" w14:textId="77777777" w:rsidR="008C3BB1" w:rsidRDefault="008C3BB1" w:rsidP="005B122E">
      <w:pPr>
        <w:spacing w:after="0" w:line="240" w:lineRule="auto"/>
      </w:pPr>
      <w:r>
        <w:separator/>
      </w:r>
    </w:p>
  </w:endnote>
  <w:endnote w:type="continuationSeparator" w:id="0">
    <w:p w14:paraId="29E115B5" w14:textId="77777777" w:rsidR="008C3BB1" w:rsidRDefault="008C3BB1" w:rsidP="005B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D1E9E" w14:textId="77777777" w:rsidR="00956EE6" w:rsidRPr="00B333B1" w:rsidRDefault="00956EE6" w:rsidP="003F714B">
    <w:pPr>
      <w:pStyle w:val="Footer"/>
      <w:framePr w:wrap="none" w:vAnchor="text" w:hAnchor="page" w:x="10612" w:y="1"/>
      <w:rPr>
        <w:rStyle w:val="PageNumber"/>
        <w:rFonts w:asciiTheme="minorHAnsi" w:hAnsiTheme="minorHAnsi"/>
        <w:sz w:val="20"/>
        <w:szCs w:val="20"/>
      </w:rPr>
    </w:pPr>
    <w:r w:rsidRPr="00B333B1">
      <w:rPr>
        <w:rStyle w:val="PageNumber"/>
        <w:rFonts w:asciiTheme="minorHAnsi" w:hAnsiTheme="minorHAnsi"/>
        <w:sz w:val="20"/>
        <w:szCs w:val="20"/>
      </w:rPr>
      <w:t>e</w:t>
    </w:r>
    <w:r w:rsidRPr="00B333B1">
      <w:rPr>
        <w:rStyle w:val="PageNumber"/>
        <w:rFonts w:asciiTheme="minorHAnsi" w:hAnsiTheme="minorHAnsi"/>
        <w:sz w:val="20"/>
        <w:szCs w:val="20"/>
      </w:rPr>
      <w:fldChar w:fldCharType="begin"/>
    </w:r>
    <w:r w:rsidRPr="00B333B1">
      <w:rPr>
        <w:rStyle w:val="PageNumber"/>
        <w:rFonts w:asciiTheme="minorHAnsi" w:hAnsiTheme="minorHAnsi"/>
        <w:sz w:val="20"/>
        <w:szCs w:val="20"/>
      </w:rPr>
      <w:instrText xml:space="preserve">PAGE  </w:instrText>
    </w:r>
    <w:r w:rsidRPr="00B333B1">
      <w:rPr>
        <w:rStyle w:val="PageNumber"/>
        <w:rFonts w:asciiTheme="minorHAnsi" w:hAnsiTheme="minorHAnsi"/>
        <w:sz w:val="20"/>
        <w:szCs w:val="20"/>
      </w:rPr>
      <w:fldChar w:fldCharType="separate"/>
    </w:r>
    <w:r w:rsidR="003659BF">
      <w:rPr>
        <w:rStyle w:val="PageNumber"/>
        <w:rFonts w:asciiTheme="minorHAnsi" w:hAnsiTheme="minorHAnsi"/>
        <w:noProof/>
        <w:sz w:val="20"/>
        <w:szCs w:val="20"/>
      </w:rPr>
      <w:t>1</w:t>
    </w:r>
    <w:r w:rsidRPr="00B333B1">
      <w:rPr>
        <w:rStyle w:val="PageNumber"/>
        <w:rFonts w:asciiTheme="minorHAnsi" w:hAnsiTheme="minorHAnsi"/>
        <w:sz w:val="20"/>
        <w:szCs w:val="20"/>
      </w:rPr>
      <w:fldChar w:fldCharType="end"/>
    </w:r>
  </w:p>
  <w:p w14:paraId="7A2250A0" w14:textId="117C078F" w:rsidR="00956EE6" w:rsidRPr="00AD5DB8" w:rsidRDefault="00956EE6" w:rsidP="00AD5DB8">
    <w:pPr>
      <w:pStyle w:val="Footer"/>
      <w:rPr>
        <w:rFonts w:asciiTheme="majorHAnsi" w:hAnsiTheme="majorHAns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FBCC9" w14:textId="77777777" w:rsidR="008C3BB1" w:rsidRDefault="008C3BB1" w:rsidP="005B122E">
      <w:pPr>
        <w:spacing w:after="0" w:line="240" w:lineRule="auto"/>
      </w:pPr>
      <w:r>
        <w:separator/>
      </w:r>
    </w:p>
  </w:footnote>
  <w:footnote w:type="continuationSeparator" w:id="0">
    <w:p w14:paraId="45CC68E7" w14:textId="77777777" w:rsidR="008C3BB1" w:rsidRDefault="008C3BB1" w:rsidP="005B122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8B459" w14:textId="4F84A023" w:rsidR="00DD1A98" w:rsidRPr="00DD1A98" w:rsidRDefault="00DD1A98" w:rsidP="00DD1A98">
    <w:pPr>
      <w:spacing w:after="0" w:line="240" w:lineRule="auto"/>
      <w:contextualSpacing/>
      <w:rPr>
        <w:rFonts w:asciiTheme="minorHAnsi" w:eastAsia="Times New Roman" w:hAnsiTheme="minorHAnsi"/>
        <w:color w:val="17365D"/>
        <w:spacing w:val="5"/>
        <w:kern w:val="36"/>
      </w:rPr>
    </w:pPr>
    <w:r w:rsidRPr="00B333B1">
      <w:rPr>
        <w:rFonts w:asciiTheme="minorHAnsi" w:eastAsia="Times New Roman" w:hAnsiTheme="minorHAnsi"/>
        <w:i/>
        <w:color w:val="17365D"/>
        <w:spacing w:val="5"/>
        <w:kern w:val="36"/>
      </w:rPr>
      <w:t>Canadian Medical Education Journal</w:t>
    </w:r>
    <w:r w:rsidRPr="00B333B1">
      <w:rPr>
        <w:rFonts w:asciiTheme="minorHAnsi" w:eastAsia="Times New Roman" w:hAnsiTheme="minorHAnsi"/>
        <w:color w:val="17365D"/>
        <w:spacing w:val="5"/>
        <w:kern w:val="36"/>
      </w:rPr>
      <w:t xml:space="preserve"> 2017, 8(2), Special Issue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9FC"/>
    <w:multiLevelType w:val="hybridMultilevel"/>
    <w:tmpl w:val="F4F2A698"/>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A35A8"/>
    <w:multiLevelType w:val="hybridMultilevel"/>
    <w:tmpl w:val="3B5455EA"/>
    <w:lvl w:ilvl="0" w:tplc="2B861E8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0976A0"/>
    <w:multiLevelType w:val="hybridMultilevel"/>
    <w:tmpl w:val="35043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A7D0D"/>
    <w:multiLevelType w:val="hybridMultilevel"/>
    <w:tmpl w:val="7F6A7E84"/>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98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40569"/>
    <w:multiLevelType w:val="hybridMultilevel"/>
    <w:tmpl w:val="94202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C5ED6"/>
    <w:multiLevelType w:val="hybridMultilevel"/>
    <w:tmpl w:val="FF261F64"/>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98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000E0"/>
    <w:multiLevelType w:val="hybridMultilevel"/>
    <w:tmpl w:val="74DA3668"/>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98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D033C"/>
    <w:multiLevelType w:val="hybridMultilevel"/>
    <w:tmpl w:val="A0D0F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277E0"/>
    <w:multiLevelType w:val="hybridMultilevel"/>
    <w:tmpl w:val="DA3E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B5CCF"/>
    <w:multiLevelType w:val="multilevel"/>
    <w:tmpl w:val="628E7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1D104B"/>
    <w:multiLevelType w:val="hybridMultilevel"/>
    <w:tmpl w:val="9F32D64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6C14B08"/>
    <w:multiLevelType w:val="multilevel"/>
    <w:tmpl w:val="2648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252924"/>
    <w:multiLevelType w:val="hybridMultilevel"/>
    <w:tmpl w:val="E3C6D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96A05"/>
    <w:multiLevelType w:val="hybridMultilevel"/>
    <w:tmpl w:val="0DFE16CA"/>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98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A42D7F"/>
    <w:multiLevelType w:val="hybridMultilevel"/>
    <w:tmpl w:val="5C7ECEDA"/>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98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906003"/>
    <w:multiLevelType w:val="hybridMultilevel"/>
    <w:tmpl w:val="29868692"/>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A37B9"/>
    <w:multiLevelType w:val="multilevel"/>
    <w:tmpl w:val="E0862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A034DA"/>
    <w:multiLevelType w:val="hybridMultilevel"/>
    <w:tmpl w:val="926A67DE"/>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022759"/>
    <w:multiLevelType w:val="hybridMultilevel"/>
    <w:tmpl w:val="80E2DDA0"/>
    <w:lvl w:ilvl="0" w:tplc="04090001">
      <w:start w:val="1"/>
      <w:numFmt w:val="bullet"/>
      <w:lvlText w:val=""/>
      <w:lvlJc w:val="left"/>
      <w:pPr>
        <w:ind w:left="720" w:hanging="360"/>
      </w:pPr>
      <w:rPr>
        <w:rFonts w:ascii="Symbol" w:hAnsi="Symbol" w:hint="default"/>
      </w:rPr>
    </w:lvl>
    <w:lvl w:ilvl="1" w:tplc="A46C4198">
      <w:start w:val="1"/>
      <w:numFmt w:val="bullet"/>
      <w:lvlText w:val="o"/>
      <w:lvlJc w:val="left"/>
      <w:pPr>
        <w:ind w:left="1440" w:hanging="8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A03746"/>
    <w:multiLevelType w:val="hybridMultilevel"/>
    <w:tmpl w:val="8974C69A"/>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98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25B2B"/>
    <w:multiLevelType w:val="hybridMultilevel"/>
    <w:tmpl w:val="5F92F744"/>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1440" w:hanging="87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9B5891"/>
    <w:multiLevelType w:val="hybridMultilevel"/>
    <w:tmpl w:val="D74E4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7976F0"/>
    <w:multiLevelType w:val="hybridMultilevel"/>
    <w:tmpl w:val="A3300F96"/>
    <w:lvl w:ilvl="0" w:tplc="6172E420">
      <w:start w:val="1"/>
      <w:numFmt w:val="decimal"/>
      <w:pStyle w:val="CMEJReferencesbody"/>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185709"/>
    <w:multiLevelType w:val="hybridMultilevel"/>
    <w:tmpl w:val="7A20885E"/>
    <w:lvl w:ilvl="0" w:tplc="04090001">
      <w:start w:val="1"/>
      <w:numFmt w:val="bullet"/>
      <w:lvlText w:val=""/>
      <w:lvlJc w:val="left"/>
      <w:pPr>
        <w:ind w:left="720" w:hanging="360"/>
      </w:pPr>
      <w:rPr>
        <w:rFonts w:ascii="Symbol" w:hAnsi="Symbol" w:hint="default"/>
      </w:rPr>
    </w:lvl>
    <w:lvl w:ilvl="1" w:tplc="48A6560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B0822"/>
    <w:multiLevelType w:val="hybridMultilevel"/>
    <w:tmpl w:val="225C8FB2"/>
    <w:lvl w:ilvl="0" w:tplc="4D947920">
      <w:start w:val="1"/>
      <w:numFmt w:val="bullet"/>
      <w:lvlText w:val=""/>
      <w:lvlJc w:val="left"/>
      <w:pPr>
        <w:ind w:left="720" w:hanging="360"/>
      </w:pPr>
      <w:rPr>
        <w:rFonts w:ascii="Symbol" w:hAnsi="Symbol" w:hint="default"/>
      </w:rPr>
    </w:lvl>
    <w:lvl w:ilvl="1" w:tplc="48A65600">
      <w:start w:val="1"/>
      <w:numFmt w:val="bullet"/>
      <w:lvlText w:val="o"/>
      <w:lvlJc w:val="left"/>
      <w:pPr>
        <w:ind w:left="1440" w:hanging="87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E75312"/>
    <w:multiLevelType w:val="singleLevel"/>
    <w:tmpl w:val="2214BB32"/>
    <w:lvl w:ilvl="0">
      <w:start w:val="1"/>
      <w:numFmt w:val="upperLetter"/>
      <w:lvlText w:val="%1."/>
      <w:lvlJc w:val="left"/>
      <w:pPr>
        <w:tabs>
          <w:tab w:val="num" w:pos="360"/>
        </w:tabs>
        <w:ind w:left="360" w:hanging="360"/>
      </w:pPr>
      <w:rPr>
        <w:rFonts w:cs="Times New Roman"/>
      </w:rPr>
    </w:lvl>
  </w:abstractNum>
  <w:abstractNum w:abstractNumId="26">
    <w:nsid w:val="7DB849FD"/>
    <w:multiLevelType w:val="hybridMultilevel"/>
    <w:tmpl w:val="B59A64EE"/>
    <w:lvl w:ilvl="0" w:tplc="782E1D84">
      <w:start w:val="1"/>
      <w:numFmt w:val="bullet"/>
      <w:lvlText w:val=""/>
      <w:lvlJc w:val="left"/>
      <w:pPr>
        <w:ind w:left="720" w:hanging="38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25"/>
  </w:num>
  <w:num w:numId="4">
    <w:abstractNumId w:val="10"/>
  </w:num>
  <w:num w:numId="5">
    <w:abstractNumId w:val="2"/>
  </w:num>
  <w:num w:numId="6">
    <w:abstractNumId w:val="22"/>
  </w:num>
  <w:num w:numId="7">
    <w:abstractNumId w:val="24"/>
  </w:num>
  <w:num w:numId="8">
    <w:abstractNumId w:val="26"/>
  </w:num>
  <w:num w:numId="9">
    <w:abstractNumId w:val="8"/>
  </w:num>
  <w:num w:numId="10">
    <w:abstractNumId w:val="21"/>
  </w:num>
  <w:num w:numId="11">
    <w:abstractNumId w:val="18"/>
  </w:num>
  <w:num w:numId="12">
    <w:abstractNumId w:val="20"/>
  </w:num>
  <w:num w:numId="13">
    <w:abstractNumId w:val="13"/>
  </w:num>
  <w:num w:numId="14">
    <w:abstractNumId w:val="17"/>
  </w:num>
  <w:num w:numId="15">
    <w:abstractNumId w:val="5"/>
  </w:num>
  <w:num w:numId="16">
    <w:abstractNumId w:val="19"/>
  </w:num>
  <w:num w:numId="17">
    <w:abstractNumId w:val="15"/>
  </w:num>
  <w:num w:numId="18">
    <w:abstractNumId w:val="3"/>
  </w:num>
  <w:num w:numId="19">
    <w:abstractNumId w:val="0"/>
  </w:num>
  <w:num w:numId="20">
    <w:abstractNumId w:val="14"/>
  </w:num>
  <w:num w:numId="21">
    <w:abstractNumId w:val="23"/>
  </w:num>
  <w:num w:numId="22">
    <w:abstractNumId w:val="6"/>
  </w:num>
  <w:num w:numId="23">
    <w:abstractNumId w:val="7"/>
  </w:num>
  <w:num w:numId="24">
    <w:abstractNumId w:val="9"/>
  </w:num>
  <w:num w:numId="25">
    <w:abstractNumId w:val="16"/>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ctiveWritingStyle w:appName="MSWord" w:lang="en-US" w:vendorID="64" w:dllVersion="131078" w:nlCheck="1" w:checkStyle="0"/>
  <w:activeWritingStyle w:appName="MSWord" w:lang="en-CA" w:vendorID="64" w:dllVersion="131078" w:nlCheck="1" w:checkStyle="0"/>
  <w:proofState w:spelling="clean" w:grammar="clean"/>
  <w:defaultTabStop w:val="720"/>
  <w:drawingGridHorizontalSpacing w:val="110"/>
  <w:drawingGridVerticalSpacing w:val="2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54"/>
    <w:rsid w:val="00000729"/>
    <w:rsid w:val="000032B0"/>
    <w:rsid w:val="00031272"/>
    <w:rsid w:val="000317F7"/>
    <w:rsid w:val="00033DC4"/>
    <w:rsid w:val="0004023D"/>
    <w:rsid w:val="00050355"/>
    <w:rsid w:val="0005397F"/>
    <w:rsid w:val="00061FC9"/>
    <w:rsid w:val="00064E94"/>
    <w:rsid w:val="00065970"/>
    <w:rsid w:val="00081C24"/>
    <w:rsid w:val="00091340"/>
    <w:rsid w:val="000A1B4B"/>
    <w:rsid w:val="000C4B85"/>
    <w:rsid w:val="000D56C6"/>
    <w:rsid w:val="000E2BA8"/>
    <w:rsid w:val="00117E66"/>
    <w:rsid w:val="00121BD8"/>
    <w:rsid w:val="00147FC7"/>
    <w:rsid w:val="001562A4"/>
    <w:rsid w:val="00156508"/>
    <w:rsid w:val="00160239"/>
    <w:rsid w:val="0017006B"/>
    <w:rsid w:val="00176C74"/>
    <w:rsid w:val="0018055E"/>
    <w:rsid w:val="001919B9"/>
    <w:rsid w:val="001B728D"/>
    <w:rsid w:val="001E1761"/>
    <w:rsid w:val="00201304"/>
    <w:rsid w:val="00211E7C"/>
    <w:rsid w:val="00215533"/>
    <w:rsid w:val="00220909"/>
    <w:rsid w:val="00246445"/>
    <w:rsid w:val="00250E0E"/>
    <w:rsid w:val="002560DC"/>
    <w:rsid w:val="00263F55"/>
    <w:rsid w:val="0027759D"/>
    <w:rsid w:val="0027782E"/>
    <w:rsid w:val="00286009"/>
    <w:rsid w:val="00293838"/>
    <w:rsid w:val="00294954"/>
    <w:rsid w:val="002A105B"/>
    <w:rsid w:val="002B268E"/>
    <w:rsid w:val="002E6C0C"/>
    <w:rsid w:val="002F09ED"/>
    <w:rsid w:val="00302B6D"/>
    <w:rsid w:val="00324367"/>
    <w:rsid w:val="003265F0"/>
    <w:rsid w:val="0033784B"/>
    <w:rsid w:val="00337945"/>
    <w:rsid w:val="003659BF"/>
    <w:rsid w:val="00377E51"/>
    <w:rsid w:val="003A3B97"/>
    <w:rsid w:val="003B42BA"/>
    <w:rsid w:val="003C1647"/>
    <w:rsid w:val="003C66FB"/>
    <w:rsid w:val="003E3FCA"/>
    <w:rsid w:val="003E4633"/>
    <w:rsid w:val="003F60A5"/>
    <w:rsid w:val="003F714B"/>
    <w:rsid w:val="004001F7"/>
    <w:rsid w:val="00410440"/>
    <w:rsid w:val="004115C7"/>
    <w:rsid w:val="00414521"/>
    <w:rsid w:val="00415A18"/>
    <w:rsid w:val="00416FDE"/>
    <w:rsid w:val="00421571"/>
    <w:rsid w:val="0042706E"/>
    <w:rsid w:val="00431A45"/>
    <w:rsid w:val="004337F8"/>
    <w:rsid w:val="0043485B"/>
    <w:rsid w:val="0044528A"/>
    <w:rsid w:val="004464DD"/>
    <w:rsid w:val="00451726"/>
    <w:rsid w:val="004550D7"/>
    <w:rsid w:val="004670BA"/>
    <w:rsid w:val="004739A9"/>
    <w:rsid w:val="00475EA2"/>
    <w:rsid w:val="00484698"/>
    <w:rsid w:val="00485B11"/>
    <w:rsid w:val="004A498E"/>
    <w:rsid w:val="004B0620"/>
    <w:rsid w:val="004B45E8"/>
    <w:rsid w:val="004D1219"/>
    <w:rsid w:val="004F0507"/>
    <w:rsid w:val="00500E54"/>
    <w:rsid w:val="0050508B"/>
    <w:rsid w:val="005219BF"/>
    <w:rsid w:val="005236E1"/>
    <w:rsid w:val="0054442C"/>
    <w:rsid w:val="00545CFA"/>
    <w:rsid w:val="00554B40"/>
    <w:rsid w:val="00555814"/>
    <w:rsid w:val="00557C26"/>
    <w:rsid w:val="00563083"/>
    <w:rsid w:val="00575296"/>
    <w:rsid w:val="005A2EB7"/>
    <w:rsid w:val="005B03EA"/>
    <w:rsid w:val="005B122E"/>
    <w:rsid w:val="005E613D"/>
    <w:rsid w:val="005F3AC6"/>
    <w:rsid w:val="00612DB7"/>
    <w:rsid w:val="0064064D"/>
    <w:rsid w:val="00645645"/>
    <w:rsid w:val="0066046A"/>
    <w:rsid w:val="00667AD5"/>
    <w:rsid w:val="00673679"/>
    <w:rsid w:val="00694996"/>
    <w:rsid w:val="006A159F"/>
    <w:rsid w:val="006C6E90"/>
    <w:rsid w:val="006C7A9C"/>
    <w:rsid w:val="006D2789"/>
    <w:rsid w:val="006D2EEA"/>
    <w:rsid w:val="006D5437"/>
    <w:rsid w:val="006F0F80"/>
    <w:rsid w:val="006F6944"/>
    <w:rsid w:val="006F7628"/>
    <w:rsid w:val="00714E98"/>
    <w:rsid w:val="0074285C"/>
    <w:rsid w:val="007638AD"/>
    <w:rsid w:val="00766900"/>
    <w:rsid w:val="00772423"/>
    <w:rsid w:val="0078040B"/>
    <w:rsid w:val="00796213"/>
    <w:rsid w:val="007D52BA"/>
    <w:rsid w:val="007F1D66"/>
    <w:rsid w:val="007F5C84"/>
    <w:rsid w:val="007F6686"/>
    <w:rsid w:val="00803852"/>
    <w:rsid w:val="00804E5F"/>
    <w:rsid w:val="00814263"/>
    <w:rsid w:val="00822493"/>
    <w:rsid w:val="00823DD0"/>
    <w:rsid w:val="008255CD"/>
    <w:rsid w:val="00837F34"/>
    <w:rsid w:val="00844F4F"/>
    <w:rsid w:val="0084683E"/>
    <w:rsid w:val="00860ADB"/>
    <w:rsid w:val="008726FE"/>
    <w:rsid w:val="00886E9D"/>
    <w:rsid w:val="00891F7F"/>
    <w:rsid w:val="008A58DC"/>
    <w:rsid w:val="008B4BC2"/>
    <w:rsid w:val="008C0F3D"/>
    <w:rsid w:val="008C3BB1"/>
    <w:rsid w:val="008F007B"/>
    <w:rsid w:val="008F1A67"/>
    <w:rsid w:val="008F7176"/>
    <w:rsid w:val="008F7A34"/>
    <w:rsid w:val="009077E4"/>
    <w:rsid w:val="009109EB"/>
    <w:rsid w:val="00921F25"/>
    <w:rsid w:val="00927631"/>
    <w:rsid w:val="00932357"/>
    <w:rsid w:val="00936184"/>
    <w:rsid w:val="00956EE6"/>
    <w:rsid w:val="00957CAC"/>
    <w:rsid w:val="00983651"/>
    <w:rsid w:val="0098730A"/>
    <w:rsid w:val="009A2DEE"/>
    <w:rsid w:val="009B1B5B"/>
    <w:rsid w:val="009B1E05"/>
    <w:rsid w:val="009B30B0"/>
    <w:rsid w:val="009B7704"/>
    <w:rsid w:val="009C1E0F"/>
    <w:rsid w:val="009E4362"/>
    <w:rsid w:val="009F0454"/>
    <w:rsid w:val="00A0034E"/>
    <w:rsid w:val="00A063EB"/>
    <w:rsid w:val="00A13D8B"/>
    <w:rsid w:val="00A369F5"/>
    <w:rsid w:val="00A60595"/>
    <w:rsid w:val="00A76CE7"/>
    <w:rsid w:val="00A77359"/>
    <w:rsid w:val="00A838DA"/>
    <w:rsid w:val="00A856F6"/>
    <w:rsid w:val="00A86C04"/>
    <w:rsid w:val="00A92AC2"/>
    <w:rsid w:val="00A94295"/>
    <w:rsid w:val="00AA6D44"/>
    <w:rsid w:val="00AB5349"/>
    <w:rsid w:val="00AB79EF"/>
    <w:rsid w:val="00AC7BCD"/>
    <w:rsid w:val="00AD22C0"/>
    <w:rsid w:val="00AD25BD"/>
    <w:rsid w:val="00AD5DB8"/>
    <w:rsid w:val="00AD7DAF"/>
    <w:rsid w:val="00AE76AD"/>
    <w:rsid w:val="00AF481E"/>
    <w:rsid w:val="00AF54AD"/>
    <w:rsid w:val="00B157E6"/>
    <w:rsid w:val="00B21DBD"/>
    <w:rsid w:val="00B27BB6"/>
    <w:rsid w:val="00B30D12"/>
    <w:rsid w:val="00B31A25"/>
    <w:rsid w:val="00B3295E"/>
    <w:rsid w:val="00B333B1"/>
    <w:rsid w:val="00B71F1C"/>
    <w:rsid w:val="00B77574"/>
    <w:rsid w:val="00B85D15"/>
    <w:rsid w:val="00B861B1"/>
    <w:rsid w:val="00B90549"/>
    <w:rsid w:val="00BA70B6"/>
    <w:rsid w:val="00BB2C89"/>
    <w:rsid w:val="00BB3DDC"/>
    <w:rsid w:val="00BB570C"/>
    <w:rsid w:val="00BB662F"/>
    <w:rsid w:val="00BB7ABC"/>
    <w:rsid w:val="00BC7CC3"/>
    <w:rsid w:val="00C00F27"/>
    <w:rsid w:val="00C048D8"/>
    <w:rsid w:val="00C14AD7"/>
    <w:rsid w:val="00C31F35"/>
    <w:rsid w:val="00C40423"/>
    <w:rsid w:val="00C47659"/>
    <w:rsid w:val="00C6163F"/>
    <w:rsid w:val="00C76687"/>
    <w:rsid w:val="00C837E7"/>
    <w:rsid w:val="00C933DA"/>
    <w:rsid w:val="00C9694E"/>
    <w:rsid w:val="00CA09D7"/>
    <w:rsid w:val="00CB3FE1"/>
    <w:rsid w:val="00CC5E10"/>
    <w:rsid w:val="00D13465"/>
    <w:rsid w:val="00D24B6C"/>
    <w:rsid w:val="00D337CC"/>
    <w:rsid w:val="00D56295"/>
    <w:rsid w:val="00D71845"/>
    <w:rsid w:val="00D72321"/>
    <w:rsid w:val="00D774E3"/>
    <w:rsid w:val="00D80FFD"/>
    <w:rsid w:val="00D860B1"/>
    <w:rsid w:val="00DC0C2E"/>
    <w:rsid w:val="00DC1A00"/>
    <w:rsid w:val="00DC6996"/>
    <w:rsid w:val="00DC6DB2"/>
    <w:rsid w:val="00DD0FAA"/>
    <w:rsid w:val="00DD1A98"/>
    <w:rsid w:val="00DD5F9C"/>
    <w:rsid w:val="00DE5DA1"/>
    <w:rsid w:val="00DF4161"/>
    <w:rsid w:val="00DF7197"/>
    <w:rsid w:val="00E0128A"/>
    <w:rsid w:val="00E04678"/>
    <w:rsid w:val="00E138C2"/>
    <w:rsid w:val="00E31F8F"/>
    <w:rsid w:val="00E46550"/>
    <w:rsid w:val="00E73305"/>
    <w:rsid w:val="00E74BE3"/>
    <w:rsid w:val="00E85E53"/>
    <w:rsid w:val="00E94E54"/>
    <w:rsid w:val="00E96ADA"/>
    <w:rsid w:val="00E973C6"/>
    <w:rsid w:val="00EC0D46"/>
    <w:rsid w:val="00ED00D0"/>
    <w:rsid w:val="00EE001F"/>
    <w:rsid w:val="00EE6ACB"/>
    <w:rsid w:val="00EF6E82"/>
    <w:rsid w:val="00F01519"/>
    <w:rsid w:val="00F03A6D"/>
    <w:rsid w:val="00F22EE8"/>
    <w:rsid w:val="00F375E6"/>
    <w:rsid w:val="00F4415D"/>
    <w:rsid w:val="00F459AC"/>
    <w:rsid w:val="00F517BA"/>
    <w:rsid w:val="00F54121"/>
    <w:rsid w:val="00F541C9"/>
    <w:rsid w:val="00F55C3D"/>
    <w:rsid w:val="00F56EED"/>
    <w:rsid w:val="00F820D6"/>
    <w:rsid w:val="00FB5B87"/>
    <w:rsid w:val="00FC106C"/>
    <w:rsid w:val="00FE4C64"/>
    <w:rsid w:val="00FE5D24"/>
    <w:rsid w:val="00FE6FF8"/>
    <w:rsid w:val="00FF650A"/>
    <w:rsid w:val="00FF6634"/>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34E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2BA"/>
    <w:pPr>
      <w:spacing w:after="200" w:line="276" w:lineRule="auto"/>
    </w:pPr>
  </w:style>
  <w:style w:type="paragraph" w:styleId="Heading1">
    <w:name w:val="heading 1"/>
    <w:basedOn w:val="Normal"/>
    <w:link w:val="Heading1Char"/>
    <w:uiPriority w:val="99"/>
    <w:qFormat/>
    <w:rsid w:val="008F717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8F717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8F717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717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qFormat/>
    <w:locked/>
    <w:rsid w:val="008F7176"/>
    <w:rPr>
      <w:rFonts w:ascii="Times New Roman" w:hAnsi="Times New Roman" w:cs="Times New Roman"/>
      <w:b/>
      <w:bCs/>
      <w:sz w:val="36"/>
      <w:szCs w:val="36"/>
    </w:rPr>
  </w:style>
  <w:style w:type="character" w:customStyle="1" w:styleId="Heading3Char">
    <w:name w:val="Heading 3 Char"/>
    <w:basedOn w:val="DefaultParagraphFont"/>
    <w:link w:val="Heading3"/>
    <w:uiPriority w:val="9"/>
    <w:qFormat/>
    <w:locked/>
    <w:rsid w:val="008F7176"/>
    <w:rPr>
      <w:rFonts w:ascii="Times New Roman" w:hAnsi="Times New Roman" w:cs="Times New Roman"/>
      <w:b/>
      <w:bCs/>
      <w:sz w:val="27"/>
      <w:szCs w:val="27"/>
    </w:rPr>
  </w:style>
  <w:style w:type="character" w:styleId="Hyperlink">
    <w:name w:val="Hyperlink"/>
    <w:basedOn w:val="DefaultParagraphFont"/>
    <w:uiPriority w:val="99"/>
    <w:rsid w:val="008F7176"/>
    <w:rPr>
      <w:rFonts w:cs="Times New Roman"/>
      <w:color w:val="0000FF"/>
      <w:u w:val="single"/>
    </w:rPr>
  </w:style>
  <w:style w:type="character" w:styleId="Emphasis">
    <w:name w:val="Emphasis"/>
    <w:basedOn w:val="DefaultParagraphFont"/>
    <w:uiPriority w:val="99"/>
    <w:qFormat/>
    <w:rsid w:val="008F7176"/>
    <w:rPr>
      <w:rFonts w:cs="Times New Roman"/>
      <w:i/>
      <w:iCs/>
    </w:rPr>
  </w:style>
  <w:style w:type="paragraph" w:styleId="BalloonText">
    <w:name w:val="Balloon Text"/>
    <w:basedOn w:val="Normal"/>
    <w:link w:val="BalloonTextChar"/>
    <w:uiPriority w:val="99"/>
    <w:semiHidden/>
    <w:rsid w:val="008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7176"/>
    <w:rPr>
      <w:rFonts w:ascii="Tahoma" w:hAnsi="Tahoma" w:cs="Tahoma"/>
      <w:sz w:val="16"/>
      <w:szCs w:val="16"/>
    </w:rPr>
  </w:style>
  <w:style w:type="paragraph" w:styleId="Title">
    <w:name w:val="Title"/>
    <w:basedOn w:val="Normal"/>
    <w:next w:val="Normal"/>
    <w:link w:val="TitleChar"/>
    <w:qFormat/>
    <w:rsid w:val="006D2E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locked/>
    <w:rsid w:val="006D2EE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6D2EE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6D2EEA"/>
    <w:rPr>
      <w:rFonts w:ascii="Cambria" w:hAnsi="Cambria" w:cs="Times New Roman"/>
      <w:i/>
      <w:iCs/>
      <w:color w:val="4F81BD"/>
      <w:spacing w:val="15"/>
      <w:sz w:val="24"/>
      <w:szCs w:val="24"/>
    </w:rPr>
  </w:style>
  <w:style w:type="paragraph" w:styleId="DocumentMap">
    <w:name w:val="Document Map"/>
    <w:basedOn w:val="Normal"/>
    <w:link w:val="DocumentMapChar"/>
    <w:uiPriority w:val="99"/>
    <w:semiHidden/>
    <w:rsid w:val="00F55C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55C3D"/>
    <w:rPr>
      <w:rFonts w:ascii="Tahoma" w:hAnsi="Tahoma" w:cs="Tahoma"/>
      <w:sz w:val="16"/>
      <w:szCs w:val="16"/>
    </w:rPr>
  </w:style>
  <w:style w:type="paragraph" w:styleId="FootnoteText">
    <w:name w:val="footnote text"/>
    <w:basedOn w:val="Normal"/>
    <w:link w:val="FootnoteTextChar"/>
    <w:uiPriority w:val="99"/>
    <w:semiHidden/>
    <w:rsid w:val="005B122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B122E"/>
    <w:rPr>
      <w:rFonts w:cs="Times New Roman"/>
      <w:sz w:val="20"/>
      <w:szCs w:val="20"/>
    </w:rPr>
  </w:style>
  <w:style w:type="character" w:styleId="FootnoteReference">
    <w:name w:val="footnote reference"/>
    <w:basedOn w:val="DefaultParagraphFont"/>
    <w:uiPriority w:val="99"/>
    <w:semiHidden/>
    <w:rsid w:val="005B122E"/>
    <w:rPr>
      <w:rFonts w:cs="Times New Roman"/>
      <w:vertAlign w:val="superscript"/>
    </w:rPr>
  </w:style>
  <w:style w:type="paragraph" w:styleId="EndnoteText">
    <w:name w:val="endnote text"/>
    <w:basedOn w:val="Normal"/>
    <w:link w:val="EndnoteTextChar"/>
    <w:uiPriority w:val="99"/>
    <w:semiHidden/>
    <w:rsid w:val="005B122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B122E"/>
    <w:rPr>
      <w:rFonts w:cs="Times New Roman"/>
      <w:sz w:val="20"/>
      <w:szCs w:val="20"/>
    </w:rPr>
  </w:style>
  <w:style w:type="character" w:styleId="EndnoteReference">
    <w:name w:val="endnote reference"/>
    <w:basedOn w:val="DefaultParagraphFont"/>
    <w:uiPriority w:val="99"/>
    <w:semiHidden/>
    <w:rsid w:val="005B122E"/>
    <w:rPr>
      <w:rFonts w:cs="Times New Roman"/>
      <w:vertAlign w:val="superscript"/>
    </w:rPr>
  </w:style>
  <w:style w:type="character" w:styleId="FollowedHyperlink">
    <w:name w:val="FollowedHyperlink"/>
    <w:basedOn w:val="DefaultParagraphFont"/>
    <w:uiPriority w:val="99"/>
    <w:semiHidden/>
    <w:rsid w:val="00117E66"/>
    <w:rPr>
      <w:rFonts w:cs="Times New Roman"/>
      <w:color w:val="800080"/>
      <w:u w:val="single"/>
    </w:rPr>
  </w:style>
  <w:style w:type="paragraph" w:styleId="Caption">
    <w:name w:val="caption"/>
    <w:basedOn w:val="Normal"/>
    <w:next w:val="Normal"/>
    <w:uiPriority w:val="99"/>
    <w:qFormat/>
    <w:rsid w:val="00117E66"/>
    <w:pPr>
      <w:spacing w:line="240" w:lineRule="auto"/>
    </w:pPr>
    <w:rPr>
      <w:b/>
      <w:bCs/>
      <w:color w:val="4F81BD"/>
      <w:sz w:val="18"/>
      <w:szCs w:val="18"/>
    </w:rPr>
  </w:style>
  <w:style w:type="paragraph" w:styleId="BodyText">
    <w:name w:val="Body Text"/>
    <w:basedOn w:val="Normal"/>
    <w:link w:val="BodyTextChar"/>
    <w:uiPriority w:val="99"/>
    <w:rsid w:val="00176C74"/>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76C74"/>
    <w:rPr>
      <w:rFonts w:ascii="Times New Roman" w:hAnsi="Times New Roman" w:cs="Times New Roman"/>
      <w:sz w:val="20"/>
      <w:szCs w:val="20"/>
    </w:rPr>
  </w:style>
  <w:style w:type="paragraph" w:styleId="BodyTextIndent">
    <w:name w:val="Body Text Indent"/>
    <w:basedOn w:val="Normal"/>
    <w:link w:val="BodyTextIndentChar"/>
    <w:uiPriority w:val="99"/>
    <w:rsid w:val="00176C74"/>
    <w:pPr>
      <w:spacing w:after="0" w:line="240" w:lineRule="auto"/>
      <w:ind w:left="72"/>
      <w:jc w:val="both"/>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locked/>
    <w:rsid w:val="00176C74"/>
    <w:rPr>
      <w:rFonts w:ascii="Times New Roman" w:hAnsi="Times New Roman" w:cs="Times New Roman"/>
      <w:sz w:val="20"/>
      <w:szCs w:val="20"/>
    </w:rPr>
  </w:style>
  <w:style w:type="paragraph" w:styleId="NoSpacing">
    <w:name w:val="No Spacing"/>
    <w:uiPriority w:val="99"/>
    <w:qFormat/>
    <w:rsid w:val="00176C74"/>
  </w:style>
  <w:style w:type="paragraph" w:styleId="Footer">
    <w:name w:val="footer"/>
    <w:basedOn w:val="Normal"/>
    <w:link w:val="FooterChar"/>
    <w:uiPriority w:val="99"/>
    <w:rsid w:val="00AD25BD"/>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AD25BD"/>
    <w:rPr>
      <w:rFonts w:ascii="Times New Roman" w:hAnsi="Times New Roman" w:cs="Times New Roman"/>
      <w:sz w:val="24"/>
      <w:szCs w:val="24"/>
    </w:rPr>
  </w:style>
  <w:style w:type="character" w:customStyle="1" w:styleId="citation">
    <w:name w:val="citation"/>
    <w:basedOn w:val="DefaultParagraphFont"/>
    <w:uiPriority w:val="99"/>
    <w:rsid w:val="00AD25BD"/>
    <w:rPr>
      <w:rFonts w:cs="Times New Roman"/>
    </w:rPr>
  </w:style>
  <w:style w:type="character" w:customStyle="1" w:styleId="journalname">
    <w:name w:val="journalname"/>
    <w:basedOn w:val="DefaultParagraphFont"/>
    <w:uiPriority w:val="99"/>
    <w:rsid w:val="00AD25BD"/>
    <w:rPr>
      <w:rFonts w:cs="Times New Roman"/>
    </w:rPr>
  </w:style>
  <w:style w:type="character" w:customStyle="1" w:styleId="citation-abbreviation3">
    <w:name w:val="citation-abbreviation3"/>
    <w:basedOn w:val="DefaultParagraphFont"/>
    <w:uiPriority w:val="99"/>
    <w:rsid w:val="00AD25BD"/>
    <w:rPr>
      <w:rFonts w:cs="Times New Roman"/>
    </w:rPr>
  </w:style>
  <w:style w:type="character" w:customStyle="1" w:styleId="citation-publication-date">
    <w:name w:val="citation-publication-date"/>
    <w:basedOn w:val="DefaultParagraphFont"/>
    <w:uiPriority w:val="99"/>
    <w:rsid w:val="00AD25BD"/>
    <w:rPr>
      <w:rFonts w:cs="Times New Roman"/>
    </w:rPr>
  </w:style>
  <w:style w:type="character" w:customStyle="1" w:styleId="citation-volume">
    <w:name w:val="citation-volume"/>
    <w:basedOn w:val="DefaultParagraphFont"/>
    <w:uiPriority w:val="99"/>
    <w:rsid w:val="00AD25BD"/>
    <w:rPr>
      <w:rFonts w:cs="Times New Roman"/>
    </w:rPr>
  </w:style>
  <w:style w:type="character" w:customStyle="1" w:styleId="citation-flpages">
    <w:name w:val="citation-flpages"/>
    <w:basedOn w:val="DefaultParagraphFont"/>
    <w:uiPriority w:val="99"/>
    <w:rsid w:val="00AD25BD"/>
    <w:rPr>
      <w:rFonts w:cs="Times New Roman"/>
    </w:rPr>
  </w:style>
  <w:style w:type="paragraph" w:styleId="ListParagraph">
    <w:name w:val="List Paragraph"/>
    <w:basedOn w:val="Normal"/>
    <w:uiPriority w:val="34"/>
    <w:qFormat/>
    <w:rsid w:val="00033DC4"/>
    <w:pPr>
      <w:ind w:left="720"/>
      <w:contextualSpacing/>
    </w:pPr>
  </w:style>
  <w:style w:type="paragraph" w:styleId="Header">
    <w:name w:val="header"/>
    <w:basedOn w:val="Normal"/>
    <w:link w:val="HeaderChar"/>
    <w:uiPriority w:val="99"/>
    <w:rsid w:val="00431A45"/>
    <w:pPr>
      <w:tabs>
        <w:tab w:val="center" w:pos="4320"/>
        <w:tab w:val="right" w:pos="8640"/>
      </w:tabs>
    </w:pPr>
  </w:style>
  <w:style w:type="character" w:customStyle="1" w:styleId="HeaderChar">
    <w:name w:val="Header Char"/>
    <w:basedOn w:val="DefaultParagraphFont"/>
    <w:link w:val="Header"/>
    <w:uiPriority w:val="99"/>
    <w:semiHidden/>
    <w:locked/>
    <w:rsid w:val="002F09ED"/>
    <w:rPr>
      <w:rFonts w:cs="Times New Roman"/>
    </w:rPr>
  </w:style>
  <w:style w:type="paragraph" w:customStyle="1" w:styleId="Figureprotocole">
    <w:name w:val="Figure protocole"/>
    <w:basedOn w:val="Caption"/>
    <w:rsid w:val="00E31F8F"/>
    <w:pPr>
      <w:spacing w:before="120" w:after="120"/>
    </w:pPr>
    <w:rPr>
      <w:rFonts w:ascii="Verdana" w:eastAsia="Times New Roman" w:hAnsi="Verdana"/>
      <w:color w:val="auto"/>
      <w:sz w:val="20"/>
      <w:szCs w:val="20"/>
      <w:u w:val="single"/>
      <w:lang w:eastAsia="fr-FR"/>
    </w:rPr>
  </w:style>
  <w:style w:type="character" w:styleId="PlaceholderText">
    <w:name w:val="Placeholder Text"/>
    <w:basedOn w:val="DefaultParagraphFont"/>
    <w:uiPriority w:val="99"/>
    <w:semiHidden/>
    <w:rsid w:val="00BA70B6"/>
    <w:rPr>
      <w:color w:val="808080"/>
    </w:rPr>
  </w:style>
  <w:style w:type="paragraph" w:customStyle="1" w:styleId="CMEJArticleTitle">
    <w:name w:val="CMEJ Article Title"/>
    <w:basedOn w:val="Normal"/>
    <w:qFormat/>
    <w:rsid w:val="0043485B"/>
    <w:pPr>
      <w:spacing w:after="0" w:line="240" w:lineRule="auto"/>
    </w:pPr>
    <w:rPr>
      <w:rFonts w:ascii="Cambria" w:hAnsi="Cambria"/>
      <w:b/>
      <w:bCs/>
      <w:sz w:val="36"/>
      <w:szCs w:val="20"/>
      <w:lang w:val="en-CA" w:eastAsia="en-CA"/>
    </w:rPr>
  </w:style>
  <w:style w:type="paragraph" w:customStyle="1" w:styleId="CMEJAbstractheading">
    <w:name w:val="CMEJ Abstract heading"/>
    <w:basedOn w:val="Normal"/>
    <w:qFormat/>
    <w:rsid w:val="0043485B"/>
    <w:pPr>
      <w:spacing w:before="240" w:after="120" w:line="264" w:lineRule="auto"/>
      <w:jc w:val="both"/>
    </w:pPr>
    <w:rPr>
      <w:b/>
      <w:sz w:val="32"/>
      <w:szCs w:val="20"/>
      <w:lang w:val="en-CA" w:eastAsia="zh-CN"/>
    </w:rPr>
  </w:style>
  <w:style w:type="paragraph" w:customStyle="1" w:styleId="CMEJBodytext">
    <w:name w:val="CMEJ Body text"/>
    <w:basedOn w:val="Normal"/>
    <w:qFormat/>
    <w:rsid w:val="0043485B"/>
    <w:pPr>
      <w:spacing w:after="120" w:line="264" w:lineRule="auto"/>
      <w:jc w:val="both"/>
    </w:pPr>
    <w:rPr>
      <w:color w:val="000000"/>
      <w:sz w:val="20"/>
      <w:szCs w:val="20"/>
      <w:lang w:val="en-CA" w:eastAsia="en-CA"/>
    </w:rPr>
  </w:style>
  <w:style w:type="character" w:styleId="PageNumber">
    <w:name w:val="page number"/>
    <w:basedOn w:val="DefaultParagraphFont"/>
    <w:uiPriority w:val="99"/>
    <w:semiHidden/>
    <w:unhideWhenUsed/>
    <w:rsid w:val="0043485B"/>
  </w:style>
  <w:style w:type="paragraph" w:customStyle="1" w:styleId="CMEJIntroduction">
    <w:name w:val="CMEJ Introduction"/>
    <w:basedOn w:val="Normal"/>
    <w:qFormat/>
    <w:rsid w:val="0043485B"/>
    <w:pPr>
      <w:spacing w:after="120" w:line="264" w:lineRule="auto"/>
      <w:jc w:val="both"/>
    </w:pPr>
    <w:rPr>
      <w:b/>
      <w:sz w:val="24"/>
      <w:szCs w:val="20"/>
      <w:lang w:val="en-CA" w:eastAsia="zh-CN"/>
    </w:rPr>
  </w:style>
  <w:style w:type="paragraph" w:customStyle="1" w:styleId="CMEJMethodsResultsDiscussion">
    <w:name w:val="CMEJ Methods Results Discussion"/>
    <w:basedOn w:val="Normal"/>
    <w:qFormat/>
    <w:rsid w:val="0043485B"/>
    <w:pPr>
      <w:spacing w:before="240" w:after="120" w:line="264" w:lineRule="auto"/>
    </w:pPr>
    <w:rPr>
      <w:b/>
      <w:sz w:val="24"/>
      <w:lang w:val="en-CA" w:eastAsia="zh-CN"/>
    </w:rPr>
  </w:style>
  <w:style w:type="paragraph" w:customStyle="1" w:styleId="CMEJReferencesbody">
    <w:name w:val="CMEJ References body"/>
    <w:basedOn w:val="NormalWeb"/>
    <w:qFormat/>
    <w:rsid w:val="0043485B"/>
    <w:pPr>
      <w:numPr>
        <w:numId w:val="6"/>
      </w:numPr>
      <w:tabs>
        <w:tab w:val="num" w:pos="720"/>
      </w:tabs>
      <w:spacing w:after="120" w:line="264" w:lineRule="auto"/>
      <w:ind w:left="720"/>
      <w:jc w:val="both"/>
    </w:pPr>
    <w:rPr>
      <w:rFonts w:ascii="Calibri" w:eastAsia="Times New Roman" w:hAnsi="Calibri"/>
      <w:noProof/>
      <w:sz w:val="18"/>
      <w:szCs w:val="20"/>
      <w:lang w:val="en-CA" w:eastAsia="en-CA"/>
    </w:rPr>
  </w:style>
  <w:style w:type="paragraph" w:customStyle="1" w:styleId="CMEJSub-titles">
    <w:name w:val="CMEJ Sub-titles"/>
    <w:basedOn w:val="Normal"/>
    <w:qFormat/>
    <w:rsid w:val="0043485B"/>
    <w:pPr>
      <w:tabs>
        <w:tab w:val="left" w:pos="1946"/>
      </w:tabs>
      <w:spacing w:before="120" w:after="120" w:line="264" w:lineRule="auto"/>
      <w:jc w:val="both"/>
    </w:pPr>
    <w:rPr>
      <w:b/>
      <w:i/>
      <w:sz w:val="20"/>
      <w:szCs w:val="20"/>
      <w:lang w:val="en-CA" w:eastAsia="en-CA"/>
    </w:rPr>
  </w:style>
  <w:style w:type="paragraph" w:styleId="NormalWeb">
    <w:name w:val="Normal (Web)"/>
    <w:basedOn w:val="Normal"/>
    <w:uiPriority w:val="99"/>
    <w:unhideWhenUsed/>
    <w:rsid w:val="0043485B"/>
    <w:rPr>
      <w:rFonts w:ascii="Times New Roman" w:hAnsi="Times New Roman"/>
      <w:sz w:val="24"/>
      <w:szCs w:val="24"/>
    </w:rPr>
  </w:style>
  <w:style w:type="character" w:styleId="CommentReference">
    <w:name w:val="annotation reference"/>
    <w:basedOn w:val="DefaultParagraphFont"/>
    <w:uiPriority w:val="99"/>
    <w:semiHidden/>
    <w:unhideWhenUsed/>
    <w:rsid w:val="00E94E54"/>
    <w:rPr>
      <w:sz w:val="18"/>
      <w:szCs w:val="18"/>
    </w:rPr>
  </w:style>
  <w:style w:type="paragraph" w:styleId="CommentText">
    <w:name w:val="annotation text"/>
    <w:basedOn w:val="Normal"/>
    <w:link w:val="CommentTextChar"/>
    <w:uiPriority w:val="99"/>
    <w:semiHidden/>
    <w:unhideWhenUsed/>
    <w:rsid w:val="00E94E54"/>
    <w:pPr>
      <w:spacing w:line="240" w:lineRule="auto"/>
    </w:pPr>
    <w:rPr>
      <w:sz w:val="24"/>
      <w:szCs w:val="24"/>
    </w:rPr>
  </w:style>
  <w:style w:type="character" w:customStyle="1" w:styleId="CommentTextChar">
    <w:name w:val="Comment Text Char"/>
    <w:basedOn w:val="DefaultParagraphFont"/>
    <w:link w:val="CommentText"/>
    <w:uiPriority w:val="99"/>
    <w:semiHidden/>
    <w:rsid w:val="00E94E54"/>
    <w:rPr>
      <w:sz w:val="24"/>
      <w:szCs w:val="24"/>
    </w:rPr>
  </w:style>
  <w:style w:type="paragraph" w:styleId="CommentSubject">
    <w:name w:val="annotation subject"/>
    <w:basedOn w:val="CommentText"/>
    <w:next w:val="CommentText"/>
    <w:link w:val="CommentSubjectChar"/>
    <w:uiPriority w:val="99"/>
    <w:semiHidden/>
    <w:unhideWhenUsed/>
    <w:rsid w:val="00E94E54"/>
    <w:rPr>
      <w:b/>
      <w:bCs/>
      <w:sz w:val="20"/>
      <w:szCs w:val="20"/>
    </w:rPr>
  </w:style>
  <w:style w:type="character" w:customStyle="1" w:styleId="CommentSubjectChar">
    <w:name w:val="Comment Subject Char"/>
    <w:basedOn w:val="CommentTextChar"/>
    <w:link w:val="CommentSubject"/>
    <w:uiPriority w:val="99"/>
    <w:semiHidden/>
    <w:rsid w:val="00E94E54"/>
    <w:rPr>
      <w:b/>
      <w:bCs/>
      <w:sz w:val="20"/>
      <w:szCs w:val="20"/>
    </w:rPr>
  </w:style>
  <w:style w:type="paragraph" w:styleId="Revision">
    <w:name w:val="Revision"/>
    <w:hidden/>
    <w:uiPriority w:val="99"/>
    <w:semiHidden/>
    <w:rsid w:val="008C0F3D"/>
  </w:style>
  <w:style w:type="character" w:styleId="Strong">
    <w:name w:val="Strong"/>
    <w:basedOn w:val="DefaultParagraphFont"/>
    <w:uiPriority w:val="22"/>
    <w:qFormat/>
    <w:locked/>
    <w:rsid w:val="00A369F5"/>
    <w:rPr>
      <w:b/>
      <w:bCs/>
    </w:rPr>
  </w:style>
  <w:style w:type="paragraph" w:styleId="Quote">
    <w:name w:val="Quote"/>
    <w:basedOn w:val="Normal"/>
    <w:next w:val="Normal"/>
    <w:link w:val="QuoteChar"/>
    <w:uiPriority w:val="29"/>
    <w:qFormat/>
    <w:rsid w:val="00A369F5"/>
    <w:pPr>
      <w:suppressAutoHyphens/>
      <w:spacing w:before="200" w:after="240" w:line="480" w:lineRule="auto"/>
      <w:ind w:left="567" w:right="567"/>
      <w:jc w:val="center"/>
    </w:pPr>
    <w:rPr>
      <w:rFonts w:ascii="Times New Roman" w:eastAsiaTheme="minorHAnsi" w:hAnsi="Times New Roman" w:cstheme="minorBidi"/>
      <w:i/>
      <w:iCs/>
      <w:sz w:val="24"/>
      <w:lang w:val="en-CA"/>
    </w:rPr>
  </w:style>
  <w:style w:type="character" w:customStyle="1" w:styleId="QuoteChar">
    <w:name w:val="Quote Char"/>
    <w:basedOn w:val="DefaultParagraphFont"/>
    <w:link w:val="Quote"/>
    <w:uiPriority w:val="29"/>
    <w:rsid w:val="00A369F5"/>
    <w:rPr>
      <w:rFonts w:ascii="Times New Roman" w:eastAsiaTheme="minorHAnsi" w:hAnsi="Times New Roman" w:cstheme="minorBidi"/>
      <w:i/>
      <w:iCs/>
      <w:sz w:val="24"/>
      <w:lang w:val="en-CA"/>
    </w:rPr>
  </w:style>
  <w:style w:type="table" w:customStyle="1" w:styleId="PlainTable11">
    <w:name w:val="Plain Table 11"/>
    <w:basedOn w:val="TableNormal"/>
    <w:uiPriority w:val="99"/>
    <w:rsid w:val="00804E5F"/>
    <w:rPr>
      <w:rFonts w:asciiTheme="minorHAnsi" w:eastAsiaTheme="minorHAnsi" w:hAnsiTheme="minorHAnsi" w:cstheme="minorBidi"/>
      <w:sz w:val="20"/>
      <w:lang w:val="en-C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4-Accent31">
    <w:name w:val="List Table 4 - Accent 31"/>
    <w:basedOn w:val="TableNormal"/>
    <w:uiPriority w:val="49"/>
    <w:rsid w:val="00421571"/>
    <w:rPr>
      <w:rFonts w:asciiTheme="minorHAnsi" w:eastAsiaTheme="minorHAnsi" w:hAnsiTheme="minorHAnsi" w:cstheme="minorBidi"/>
      <w:sz w:val="20"/>
      <w:lang w:val="en-C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locked/>
    <w:rsid w:val="00421571"/>
    <w:rPr>
      <w:rFonts w:asciiTheme="minorHAnsi" w:eastAsiaTheme="minorHAnsi" w:hAnsiTheme="minorHAnsi" w:cstheme="minorBidi"/>
      <w:sz w:val="20"/>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00905">
      <w:bodyDiv w:val="1"/>
      <w:marLeft w:val="0"/>
      <w:marRight w:val="0"/>
      <w:marTop w:val="0"/>
      <w:marBottom w:val="0"/>
      <w:divBdr>
        <w:top w:val="none" w:sz="0" w:space="0" w:color="auto"/>
        <w:left w:val="none" w:sz="0" w:space="0" w:color="auto"/>
        <w:bottom w:val="none" w:sz="0" w:space="0" w:color="auto"/>
        <w:right w:val="none" w:sz="0" w:space="0" w:color="auto"/>
      </w:divBdr>
    </w:div>
    <w:div w:id="213748601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2D7A-0096-A841-88DA-B358BA7F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Does Applying Biomedical Knowledge Improve Diagnostic Performance When Solving Electrolyte Problems</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Applying Biomedical Knowledge Improve Diagnostic Performance When Solving Electrolyte Problems</dc:title>
  <dc:subject/>
  <dc:creator>Faculty of Medicine</dc:creator>
  <cp:keywords/>
  <dc:description/>
  <cp:lastModifiedBy>Gillian Lesley Phillips</cp:lastModifiedBy>
  <cp:revision>2</cp:revision>
  <cp:lastPrinted>2012-02-01T22:40:00Z</cp:lastPrinted>
  <dcterms:created xsi:type="dcterms:W3CDTF">2017-04-10T15:26:00Z</dcterms:created>
  <dcterms:modified xsi:type="dcterms:W3CDTF">2017-04-10T15:26:00Z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TC300004651033</vt:lpwstr>
  </property>
</Properties>
</file>