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7CD1" w14:textId="77777777" w:rsidR="007E4BE6" w:rsidRPr="007E4BE6" w:rsidRDefault="007E4BE6" w:rsidP="007E4BE6">
      <w:pPr>
        <w:pStyle w:val="Title"/>
      </w:pPr>
      <w:r w:rsidRPr="007E4BE6">
        <w:t>PBGRC Proceedings Style Sheet</w:t>
      </w:r>
    </w:p>
    <w:p w14:paraId="33A64314" w14:textId="77777777" w:rsidR="007E4BE6" w:rsidRPr="007E4BE6" w:rsidRDefault="007E4BE6" w:rsidP="007E4BE6">
      <w:pPr>
        <w:pStyle w:val="Heading1"/>
      </w:pPr>
      <w:r w:rsidRPr="007E4BE6">
        <w:t>General Formatting</w:t>
      </w:r>
    </w:p>
    <w:p w14:paraId="0C68385A" w14:textId="043C0B94" w:rsidR="007E4BE6" w:rsidRPr="007E4BE6" w:rsidRDefault="007E4BE6" w:rsidP="007E4BE6">
      <w:pPr>
        <w:numPr>
          <w:ilvl w:val="0"/>
          <w:numId w:val="14"/>
        </w:numPr>
      </w:pPr>
      <w:r w:rsidRPr="007E4BE6">
        <w:rPr>
          <w:b/>
          <w:bCs/>
        </w:rPr>
        <w:t>Font:</w:t>
      </w:r>
      <w:r w:rsidRPr="007E4BE6">
        <w:t xml:space="preserve"> Arial for titles and headings, Times New Roman for body text</w:t>
      </w:r>
      <w:r w:rsidR="00571484">
        <w:t xml:space="preserve"> (Use heading settings in this template)</w:t>
      </w:r>
    </w:p>
    <w:p w14:paraId="15467F42" w14:textId="77777777" w:rsidR="007E4BE6" w:rsidRPr="007E4BE6" w:rsidRDefault="007E4BE6" w:rsidP="007E4BE6">
      <w:pPr>
        <w:numPr>
          <w:ilvl w:val="0"/>
          <w:numId w:val="14"/>
        </w:numPr>
      </w:pPr>
      <w:r w:rsidRPr="007E4BE6">
        <w:rPr>
          <w:b/>
          <w:bCs/>
        </w:rPr>
        <w:t>Size:</w:t>
      </w:r>
    </w:p>
    <w:p w14:paraId="4C8CC10C" w14:textId="31B4E86B" w:rsidR="007E4BE6" w:rsidRPr="007E4BE6" w:rsidRDefault="007E4BE6" w:rsidP="007E4BE6">
      <w:pPr>
        <w:numPr>
          <w:ilvl w:val="1"/>
          <w:numId w:val="14"/>
        </w:numPr>
      </w:pPr>
      <w:r w:rsidRPr="007E4BE6">
        <w:t>Title: 14 pt, bold, centered</w:t>
      </w:r>
      <w:r w:rsidR="00571484">
        <w:t>, title case</w:t>
      </w:r>
      <w:r w:rsidRPr="007E4BE6">
        <w:t>.</w:t>
      </w:r>
    </w:p>
    <w:p w14:paraId="4ED6BA6E" w14:textId="77777777" w:rsidR="007E4BE6" w:rsidRPr="007E4BE6" w:rsidRDefault="007E4BE6" w:rsidP="007E4BE6">
      <w:pPr>
        <w:numPr>
          <w:ilvl w:val="1"/>
          <w:numId w:val="14"/>
        </w:numPr>
      </w:pPr>
      <w:r w:rsidRPr="007E4BE6">
        <w:t>Headings: 12 pt for Heading 1, 10 pt for Heading 3 (underlined).</w:t>
      </w:r>
    </w:p>
    <w:p w14:paraId="1EBAFC55" w14:textId="77777777" w:rsidR="007E4BE6" w:rsidRPr="007E4BE6" w:rsidRDefault="007E4BE6" w:rsidP="007E4BE6">
      <w:pPr>
        <w:numPr>
          <w:ilvl w:val="1"/>
          <w:numId w:val="14"/>
        </w:numPr>
      </w:pPr>
      <w:r w:rsidRPr="007E4BE6">
        <w:t>Body text: 10 pt, fully justified.</w:t>
      </w:r>
    </w:p>
    <w:p w14:paraId="066F11B7" w14:textId="7B137FA9" w:rsidR="007E4BE6" w:rsidRPr="007E4BE6" w:rsidRDefault="007E4BE6" w:rsidP="007E4BE6">
      <w:pPr>
        <w:numPr>
          <w:ilvl w:val="0"/>
          <w:numId w:val="14"/>
        </w:numPr>
      </w:pPr>
      <w:r w:rsidRPr="007E4BE6">
        <w:rPr>
          <w:b/>
          <w:bCs/>
        </w:rPr>
        <w:t>Margins:</w:t>
      </w:r>
      <w:r w:rsidRPr="007E4BE6">
        <w:t xml:space="preserve"> 2.54 cm (1 inch) left/right, 3.175 cm (1.25 inches) top/bottom on </w:t>
      </w:r>
      <w:r>
        <w:t>8.5” x 11”</w:t>
      </w:r>
      <w:r w:rsidRPr="007E4BE6">
        <w:t xml:space="preserve"> paper.</w:t>
      </w:r>
    </w:p>
    <w:p w14:paraId="6E073BDF" w14:textId="77777777" w:rsidR="007E4BE6" w:rsidRPr="007E4BE6" w:rsidRDefault="007E4BE6" w:rsidP="007E4BE6">
      <w:pPr>
        <w:numPr>
          <w:ilvl w:val="0"/>
          <w:numId w:val="14"/>
        </w:numPr>
      </w:pPr>
      <w:r w:rsidRPr="007E4BE6">
        <w:rPr>
          <w:b/>
          <w:bCs/>
        </w:rPr>
        <w:t>Paragraphs:</w:t>
      </w:r>
    </w:p>
    <w:p w14:paraId="2690C22A" w14:textId="77777777" w:rsidR="007E4BE6" w:rsidRPr="007E4BE6" w:rsidRDefault="007E4BE6" w:rsidP="007E4BE6">
      <w:pPr>
        <w:numPr>
          <w:ilvl w:val="1"/>
          <w:numId w:val="14"/>
        </w:numPr>
      </w:pPr>
      <w:r w:rsidRPr="007E4BE6">
        <w:t>First paragraph after a heading: no indent.</w:t>
      </w:r>
    </w:p>
    <w:p w14:paraId="1A758B52" w14:textId="77777777" w:rsidR="007E4BE6" w:rsidRPr="007E4BE6" w:rsidRDefault="007E4BE6" w:rsidP="007E4BE6">
      <w:pPr>
        <w:numPr>
          <w:ilvl w:val="1"/>
          <w:numId w:val="14"/>
        </w:numPr>
      </w:pPr>
      <w:r w:rsidRPr="007E4BE6">
        <w:t>Subsequent paragraphs: 1.27 cm (0.5 inches) indent.</w:t>
      </w:r>
    </w:p>
    <w:p w14:paraId="2A6E75E6" w14:textId="77777777" w:rsidR="007E4BE6" w:rsidRPr="007E4BE6" w:rsidRDefault="007E4BE6" w:rsidP="007E4BE6">
      <w:pPr>
        <w:numPr>
          <w:ilvl w:val="1"/>
          <w:numId w:val="14"/>
        </w:numPr>
      </w:pPr>
      <w:r w:rsidRPr="007E4BE6">
        <w:t>No blank lines between paragraphs.</w:t>
      </w:r>
    </w:p>
    <w:p w14:paraId="000F8057" w14:textId="506A3895" w:rsidR="00571484" w:rsidRDefault="007E4BE6" w:rsidP="007E4BE6">
      <w:pPr>
        <w:numPr>
          <w:ilvl w:val="0"/>
          <w:numId w:val="14"/>
        </w:numPr>
      </w:pPr>
      <w:r w:rsidRPr="007E4BE6">
        <w:rPr>
          <w:b/>
          <w:bCs/>
        </w:rPr>
        <w:t>Spacing:</w:t>
      </w:r>
      <w:r w:rsidRPr="007E4BE6">
        <w:t xml:space="preserve"> One line before each section heading.</w:t>
      </w:r>
    </w:p>
    <w:p w14:paraId="05D8731B" w14:textId="4D200711" w:rsidR="00571484" w:rsidRDefault="00571484" w:rsidP="007E4BE6">
      <w:pPr>
        <w:pStyle w:val="Heading1"/>
      </w:pPr>
      <w:r>
        <w:t>Author Information</w:t>
      </w:r>
    </w:p>
    <w:p w14:paraId="27953B8C" w14:textId="00EDEB84" w:rsidR="00571484" w:rsidRDefault="00571484" w:rsidP="00571484">
      <w:pPr>
        <w:pStyle w:val="BodyText"/>
        <w:numPr>
          <w:ilvl w:val="0"/>
          <w:numId w:val="22"/>
        </w:numPr>
      </w:pPr>
      <w:r>
        <w:t xml:space="preserve">Include the author’s name, program, organizational affiliations, and email contact. </w:t>
      </w:r>
    </w:p>
    <w:p w14:paraId="3309C9C5" w14:textId="50543C19" w:rsidR="00571484" w:rsidRPr="00571484" w:rsidRDefault="00571484" w:rsidP="00571484">
      <w:pPr>
        <w:pStyle w:val="BodyText"/>
        <w:numPr>
          <w:ilvl w:val="0"/>
          <w:numId w:val="22"/>
        </w:numPr>
      </w:pPr>
      <w:r>
        <w:t xml:space="preserve">If the authors </w:t>
      </w:r>
      <w:r w:rsidR="00F46222">
        <w:t>have multiple</w:t>
      </w:r>
      <w:r>
        <w:t xml:space="preserve"> affiliations, follow the format outlined in the template.</w:t>
      </w:r>
    </w:p>
    <w:p w14:paraId="25AD298F" w14:textId="1609824D" w:rsidR="007E4BE6" w:rsidRPr="007E4BE6" w:rsidRDefault="007E4BE6" w:rsidP="007E4BE6">
      <w:pPr>
        <w:pStyle w:val="Heading1"/>
      </w:pPr>
      <w:r w:rsidRPr="007E4BE6">
        <w:t>Citation &amp; References</w:t>
      </w:r>
    </w:p>
    <w:p w14:paraId="7F2027B1" w14:textId="77777777" w:rsidR="007E4BE6" w:rsidRPr="007E4BE6" w:rsidRDefault="007E4BE6" w:rsidP="007E4BE6">
      <w:pPr>
        <w:numPr>
          <w:ilvl w:val="0"/>
          <w:numId w:val="15"/>
        </w:numPr>
      </w:pPr>
      <w:r w:rsidRPr="007E4BE6">
        <w:t>Authors must use the most recent edition of their field’s standard citation style (e.g., APA, Chicago, MLA, IEEE, AMA, CSE).</w:t>
      </w:r>
    </w:p>
    <w:p w14:paraId="0F9F9BDA" w14:textId="77777777" w:rsidR="007E4BE6" w:rsidRPr="007E4BE6" w:rsidRDefault="007E4BE6" w:rsidP="007E4BE6">
      <w:pPr>
        <w:numPr>
          <w:ilvl w:val="0"/>
          <w:numId w:val="15"/>
        </w:numPr>
      </w:pPr>
      <w:r w:rsidRPr="007E4BE6">
        <w:t xml:space="preserve">For three or more authors, use </w:t>
      </w:r>
      <w:r w:rsidRPr="007E4BE6">
        <w:rPr>
          <w:i/>
          <w:iCs/>
        </w:rPr>
        <w:t>et al.</w:t>
      </w:r>
      <w:r w:rsidRPr="007E4BE6">
        <w:t xml:space="preserve"> unless it creates ambiguity.</w:t>
      </w:r>
    </w:p>
    <w:p w14:paraId="792AB90F" w14:textId="77777777" w:rsidR="007E4BE6" w:rsidRPr="007E4BE6" w:rsidRDefault="007E4BE6" w:rsidP="007E4BE6">
      <w:pPr>
        <w:numPr>
          <w:ilvl w:val="0"/>
          <w:numId w:val="15"/>
        </w:numPr>
      </w:pPr>
      <w:r w:rsidRPr="007E4BE6">
        <w:t>Endnotes (if required) should precede references.</w:t>
      </w:r>
    </w:p>
    <w:p w14:paraId="770A5D7F" w14:textId="77777777" w:rsidR="007E4BE6" w:rsidRPr="007E4BE6" w:rsidRDefault="007E4BE6" w:rsidP="007E4BE6">
      <w:pPr>
        <w:numPr>
          <w:ilvl w:val="0"/>
          <w:numId w:val="15"/>
        </w:numPr>
      </w:pPr>
      <w:r w:rsidRPr="007E4BE6">
        <w:t>References must be formatted according to the chosen style and fully justified.</w:t>
      </w:r>
    </w:p>
    <w:p w14:paraId="63B1C473" w14:textId="77777777" w:rsidR="007E4BE6" w:rsidRPr="007E4BE6" w:rsidRDefault="007E4BE6" w:rsidP="007E4BE6">
      <w:pPr>
        <w:pStyle w:val="Heading1"/>
      </w:pPr>
      <w:r w:rsidRPr="007E4BE6">
        <w:t>Figures &amp; Tables</w:t>
      </w:r>
    </w:p>
    <w:p w14:paraId="35CA5E99" w14:textId="77777777" w:rsidR="007E4BE6" w:rsidRPr="007E4BE6" w:rsidRDefault="007E4BE6" w:rsidP="007E4BE6">
      <w:pPr>
        <w:numPr>
          <w:ilvl w:val="0"/>
          <w:numId w:val="16"/>
        </w:numPr>
      </w:pPr>
      <w:r w:rsidRPr="007E4BE6">
        <w:t>Must be centered and referenced in the text.</w:t>
      </w:r>
    </w:p>
    <w:p w14:paraId="2F9BDFDC" w14:textId="77777777" w:rsidR="007E4BE6" w:rsidRPr="007E4BE6" w:rsidRDefault="007E4BE6" w:rsidP="007E4BE6">
      <w:pPr>
        <w:numPr>
          <w:ilvl w:val="0"/>
          <w:numId w:val="16"/>
        </w:numPr>
      </w:pPr>
      <w:r w:rsidRPr="007E4BE6">
        <w:t>Titles should be left-aligned, positioned above tables and below figures.</w:t>
      </w:r>
    </w:p>
    <w:p w14:paraId="09E7D151" w14:textId="77777777" w:rsidR="007E4BE6" w:rsidRPr="007E4BE6" w:rsidRDefault="007E4BE6" w:rsidP="007E4BE6">
      <w:pPr>
        <w:numPr>
          <w:ilvl w:val="0"/>
          <w:numId w:val="16"/>
        </w:numPr>
      </w:pPr>
      <w:r w:rsidRPr="007E4BE6">
        <w:t>Explanations should be placed immediately below the table or figure.</w:t>
      </w:r>
    </w:p>
    <w:p w14:paraId="1D55D477" w14:textId="77777777" w:rsidR="007E4BE6" w:rsidRPr="007E4BE6" w:rsidRDefault="007E4BE6" w:rsidP="007E4BE6">
      <w:pPr>
        <w:pStyle w:val="Heading1"/>
      </w:pPr>
      <w:r w:rsidRPr="007E4BE6">
        <w:t>Manuscript Length</w:t>
      </w:r>
    </w:p>
    <w:p w14:paraId="0E2CC3EE" w14:textId="6F552A11" w:rsidR="007E4BE6" w:rsidRPr="007E4BE6" w:rsidRDefault="007E4BE6" w:rsidP="007E4BE6">
      <w:pPr>
        <w:numPr>
          <w:ilvl w:val="0"/>
          <w:numId w:val="17"/>
        </w:numPr>
      </w:pPr>
      <w:r w:rsidRPr="007E4BE6">
        <w:t xml:space="preserve">Consult the call for </w:t>
      </w:r>
      <w:proofErr w:type="gramStart"/>
      <w:r w:rsidRPr="007E4BE6">
        <w:t xml:space="preserve">papers </w:t>
      </w:r>
      <w:r>
        <w:t>to</w:t>
      </w:r>
      <w:proofErr w:type="gramEnd"/>
      <w:r>
        <w:t xml:space="preserve"> </w:t>
      </w:r>
      <w:r w:rsidRPr="007E4BE6">
        <w:t xml:space="preserve">which you are submitting for word count requirements. </w:t>
      </w:r>
    </w:p>
    <w:p w14:paraId="66652756" w14:textId="77777777" w:rsidR="007E4BE6" w:rsidRPr="007E4BE6" w:rsidRDefault="007E4BE6" w:rsidP="007E4BE6">
      <w:pPr>
        <w:numPr>
          <w:ilvl w:val="0"/>
          <w:numId w:val="17"/>
        </w:numPr>
      </w:pPr>
      <w:r w:rsidRPr="007E4BE6">
        <w:t xml:space="preserve">Word count </w:t>
      </w:r>
      <w:r w:rsidRPr="007E4BE6">
        <w:rPr>
          <w:b/>
          <w:bCs/>
        </w:rPr>
        <w:t>does not</w:t>
      </w:r>
      <w:r w:rsidRPr="007E4BE6">
        <w:t xml:space="preserve"> include references.</w:t>
      </w:r>
    </w:p>
    <w:p w14:paraId="51A2F455" w14:textId="77777777" w:rsidR="007E4BE6" w:rsidRPr="007E4BE6" w:rsidRDefault="007E4BE6" w:rsidP="007E4BE6">
      <w:pPr>
        <w:pStyle w:val="Heading1"/>
      </w:pPr>
      <w:r w:rsidRPr="007E4BE6">
        <w:t>Submission &amp; Review</w:t>
      </w:r>
    </w:p>
    <w:p w14:paraId="73843A31" w14:textId="77777777" w:rsidR="007E4BE6" w:rsidRPr="007E4BE6" w:rsidRDefault="007E4BE6" w:rsidP="007E4BE6">
      <w:pPr>
        <w:numPr>
          <w:ilvl w:val="0"/>
          <w:numId w:val="18"/>
        </w:numPr>
      </w:pPr>
      <w:r w:rsidRPr="007E4BE6">
        <w:t xml:space="preserve">Authors must submit both a </w:t>
      </w:r>
      <w:proofErr w:type="gramStart"/>
      <w:r w:rsidRPr="007E4BE6">
        <w:rPr>
          <w:b/>
          <w:bCs/>
        </w:rPr>
        <w:t>blinded</w:t>
      </w:r>
      <w:proofErr w:type="gramEnd"/>
      <w:r w:rsidRPr="007E4BE6">
        <w:t xml:space="preserve"> (anonymized) and </w:t>
      </w:r>
      <w:r w:rsidRPr="007E4BE6">
        <w:rPr>
          <w:b/>
          <w:bCs/>
        </w:rPr>
        <w:t>non-blinded</w:t>
      </w:r>
      <w:r w:rsidRPr="007E4BE6">
        <w:t xml:space="preserve"> version.</w:t>
      </w:r>
    </w:p>
    <w:p w14:paraId="32B9576C" w14:textId="238BE7AD" w:rsidR="007E4BE6" w:rsidRPr="007E4BE6" w:rsidRDefault="007E4BE6" w:rsidP="007E4BE6">
      <w:pPr>
        <w:numPr>
          <w:ilvl w:val="0"/>
          <w:numId w:val="18"/>
        </w:numPr>
      </w:pPr>
      <w:r w:rsidRPr="007E4BE6">
        <w:t>Manuscripts must</w:t>
      </w:r>
      <w:r>
        <w:t xml:space="preserve"> adhere to the template on the next page.</w:t>
      </w:r>
    </w:p>
    <w:p w14:paraId="0B5B9A30" w14:textId="77777777" w:rsidR="007E4BE6" w:rsidRPr="007E4BE6" w:rsidRDefault="007E4BE6" w:rsidP="007E4BE6">
      <w:pPr>
        <w:pStyle w:val="Heading1"/>
      </w:pPr>
      <w:r w:rsidRPr="007E4BE6">
        <w:t>Copyright &amp; Open Access</w:t>
      </w:r>
    </w:p>
    <w:p w14:paraId="5436CFA5" w14:textId="77777777" w:rsidR="007E4BE6" w:rsidRPr="007E4BE6" w:rsidRDefault="007E4BE6" w:rsidP="007E4BE6">
      <w:pPr>
        <w:numPr>
          <w:ilvl w:val="0"/>
          <w:numId w:val="19"/>
        </w:numPr>
      </w:pPr>
      <w:r w:rsidRPr="007E4BE6">
        <w:t>As an open-access journal, authors retain full rights to their work.</w:t>
      </w:r>
    </w:p>
    <w:p w14:paraId="55C8CD39" w14:textId="77777777" w:rsidR="007E4BE6" w:rsidRPr="007E4BE6" w:rsidRDefault="007E4BE6" w:rsidP="007E4BE6">
      <w:pPr>
        <w:numPr>
          <w:ilvl w:val="0"/>
          <w:numId w:val="19"/>
        </w:numPr>
      </w:pPr>
      <w:r w:rsidRPr="007E4BE6">
        <w:t>Authors must secure co-researcher consent before submitting collaborative research.</w:t>
      </w:r>
    </w:p>
    <w:p w14:paraId="1375ED36" w14:textId="77777777" w:rsidR="007E4BE6" w:rsidRPr="007E4BE6" w:rsidRDefault="007E4BE6" w:rsidP="007E4BE6">
      <w:pPr>
        <w:pStyle w:val="Heading1"/>
      </w:pPr>
      <w:r w:rsidRPr="007E4BE6">
        <w:t>Extended Quotations</w:t>
      </w:r>
    </w:p>
    <w:p w14:paraId="2E19DA81" w14:textId="77777777" w:rsidR="007E4BE6" w:rsidRPr="007E4BE6" w:rsidRDefault="007E4BE6" w:rsidP="007E4BE6">
      <w:pPr>
        <w:numPr>
          <w:ilvl w:val="0"/>
          <w:numId w:val="20"/>
        </w:numPr>
      </w:pPr>
      <w:r w:rsidRPr="007E4BE6">
        <w:t>Use "Block Text" style in Times New Roman, 10 pt, indented 1.27 cm (0.5 inches) on both sides.</w:t>
      </w:r>
    </w:p>
    <w:p w14:paraId="30E04EF2" w14:textId="77777777" w:rsidR="007E4BE6" w:rsidRPr="007E4BE6" w:rsidRDefault="007E4BE6" w:rsidP="007E4BE6">
      <w:pPr>
        <w:pStyle w:val="Heading1"/>
      </w:pPr>
      <w:r w:rsidRPr="007E4BE6">
        <w:t>Acknowledgments</w:t>
      </w:r>
    </w:p>
    <w:p w14:paraId="3D6346D3" w14:textId="77777777" w:rsidR="007E4BE6" w:rsidRDefault="007E4BE6" w:rsidP="007E4BE6">
      <w:pPr>
        <w:numPr>
          <w:ilvl w:val="0"/>
          <w:numId w:val="21"/>
        </w:numPr>
      </w:pPr>
      <w:r>
        <w:t xml:space="preserve">Are optional. </w:t>
      </w:r>
    </w:p>
    <w:p w14:paraId="284169B7" w14:textId="124D5FDC" w:rsidR="007E4BE6" w:rsidRPr="007E4BE6" w:rsidRDefault="007E4BE6" w:rsidP="007E4BE6">
      <w:pPr>
        <w:numPr>
          <w:ilvl w:val="0"/>
          <w:numId w:val="21"/>
        </w:numPr>
      </w:pPr>
      <w:proofErr w:type="gramStart"/>
      <w:r w:rsidRPr="007E4BE6">
        <w:t>Should</w:t>
      </w:r>
      <w:proofErr w:type="gramEnd"/>
      <w:r w:rsidRPr="007E4BE6">
        <w:t xml:space="preserve"> follow references, use Times New Roman 10 pt, fully justified, with no indentation.</w:t>
      </w:r>
    </w:p>
    <w:p w14:paraId="1676287D" w14:textId="77777777" w:rsidR="007E4BE6" w:rsidRDefault="007E4BE6" w:rsidP="007E4BE6"/>
    <w:p w14:paraId="58E666D3" w14:textId="77777777" w:rsidR="007E4BE6" w:rsidRDefault="007E4BE6" w:rsidP="007E4BE6">
      <w:pPr>
        <w:pStyle w:val="Title"/>
        <w:jc w:val="left"/>
      </w:pPr>
    </w:p>
    <w:p w14:paraId="1FF8EC12" w14:textId="48EEBFD1" w:rsidR="00D110D5" w:rsidRDefault="007E4BE6" w:rsidP="007E4BE6">
      <w:pPr>
        <w:pStyle w:val="Title"/>
      </w:pPr>
      <w:r>
        <w:lastRenderedPageBreak/>
        <w:t>Submission Template</w:t>
      </w:r>
      <w:r w:rsidR="0022444B">
        <w:t>: Include Your Title Here in Title</w:t>
      </w:r>
      <w:r w:rsidR="00571484">
        <w:t xml:space="preserve"> C</w:t>
      </w:r>
      <w:r w:rsidR="0022444B">
        <w:t xml:space="preserve">ase </w:t>
      </w:r>
    </w:p>
    <w:p w14:paraId="1336D25E" w14:textId="52D3FC6E" w:rsidR="000547F5" w:rsidRPr="000547F5" w:rsidRDefault="000547F5" w:rsidP="000547F5">
      <w:pPr>
        <w:pBdr>
          <w:top w:val="nil"/>
          <w:left w:val="nil"/>
          <w:bottom w:val="nil"/>
          <w:right w:val="nil"/>
          <w:between w:val="nil"/>
        </w:pBdr>
        <w:jc w:val="center"/>
        <w:rPr>
          <w:color w:val="000000"/>
          <w:szCs w:val="20"/>
        </w:rPr>
      </w:pPr>
      <w:r w:rsidRPr="000547F5">
        <w:rPr>
          <w:color w:val="000000"/>
          <w:szCs w:val="20"/>
        </w:rPr>
        <w:t>Jane Doe (</w:t>
      </w:r>
      <w:proofErr w:type="spellStart"/>
      <w:r w:rsidRPr="007E4BE6">
        <w:rPr>
          <w:color w:val="5B9BD5" w:themeColor="accent5"/>
          <w:szCs w:val="20"/>
        </w:rPr>
        <w:t>email@hyperlink</w:t>
      </w:r>
      <w:proofErr w:type="spellEnd"/>
      <w:r w:rsidRPr="000547F5">
        <w:rPr>
          <w:color w:val="000000"/>
          <w:szCs w:val="20"/>
        </w:rPr>
        <w:t>), John Smith (</w:t>
      </w:r>
      <w:proofErr w:type="spellStart"/>
      <w:r w:rsidRPr="007E4BE6">
        <w:rPr>
          <w:color w:val="5B9BD5" w:themeColor="accent5"/>
          <w:szCs w:val="20"/>
        </w:rPr>
        <w:t>email@hyperlink</w:t>
      </w:r>
      <w:proofErr w:type="spellEnd"/>
      <w:r w:rsidRPr="000547F5">
        <w:rPr>
          <w:color w:val="000000"/>
          <w:szCs w:val="20"/>
        </w:rPr>
        <w:t xml:space="preserve">), </w:t>
      </w:r>
      <w:r>
        <w:rPr>
          <w:color w:val="000000"/>
          <w:szCs w:val="20"/>
        </w:rPr>
        <w:t>John Doe</w:t>
      </w:r>
      <w:r w:rsidRPr="000547F5">
        <w:rPr>
          <w:color w:val="000000"/>
          <w:szCs w:val="20"/>
        </w:rPr>
        <w:t xml:space="preserve"> (</w:t>
      </w:r>
      <w:proofErr w:type="spellStart"/>
      <w:r w:rsidRPr="007E4BE6">
        <w:rPr>
          <w:color w:val="5B9BD5" w:themeColor="accent5"/>
          <w:szCs w:val="20"/>
        </w:rPr>
        <w:t>email@hyperlink</w:t>
      </w:r>
      <w:proofErr w:type="spellEnd"/>
      <w:r w:rsidRPr="000547F5">
        <w:rPr>
          <w:color w:val="000000"/>
          <w:szCs w:val="20"/>
        </w:rPr>
        <w:t>)</w:t>
      </w:r>
    </w:p>
    <w:p w14:paraId="24FAB778" w14:textId="5C48D0F2" w:rsidR="00D110D5" w:rsidRDefault="000547F5" w:rsidP="000547F5">
      <w:pPr>
        <w:pBdr>
          <w:top w:val="nil"/>
          <w:left w:val="nil"/>
          <w:bottom w:val="nil"/>
          <w:right w:val="nil"/>
          <w:between w:val="nil"/>
        </w:pBdr>
        <w:jc w:val="center"/>
        <w:rPr>
          <w:color w:val="000000"/>
          <w:szCs w:val="20"/>
        </w:rPr>
      </w:pPr>
      <w:r w:rsidRPr="000547F5">
        <w:rPr>
          <w:color w:val="000000"/>
          <w:szCs w:val="20"/>
        </w:rPr>
        <w:t>University of Calgary</w:t>
      </w:r>
      <w:r>
        <w:rPr>
          <w:color w:val="000000"/>
          <w:szCs w:val="20"/>
        </w:rPr>
        <w:t>, Department or Faculty</w:t>
      </w:r>
    </w:p>
    <w:p w14:paraId="273BC879" w14:textId="6111D44D" w:rsidR="0022444B" w:rsidRDefault="0022444B">
      <w:pPr>
        <w:pBdr>
          <w:top w:val="nil"/>
          <w:left w:val="nil"/>
          <w:bottom w:val="single" w:sz="12" w:space="1" w:color="auto"/>
          <w:right w:val="nil"/>
          <w:between w:val="nil"/>
        </w:pBdr>
        <w:ind w:left="720" w:right="720"/>
        <w:jc w:val="both"/>
        <w:rPr>
          <w:b/>
          <w:color w:val="000000"/>
          <w:szCs w:val="20"/>
        </w:rPr>
      </w:pPr>
    </w:p>
    <w:p w14:paraId="3EF702F9" w14:textId="77777777" w:rsidR="0022444B" w:rsidRDefault="0022444B" w:rsidP="0022444B">
      <w:pPr>
        <w:pBdr>
          <w:top w:val="nil"/>
          <w:left w:val="nil"/>
          <w:bottom w:val="nil"/>
          <w:right w:val="nil"/>
          <w:between w:val="nil"/>
        </w:pBdr>
        <w:ind w:left="720" w:right="720"/>
        <w:contextualSpacing/>
        <w:jc w:val="both"/>
        <w:rPr>
          <w:b/>
          <w:color w:val="000000"/>
          <w:szCs w:val="20"/>
        </w:rPr>
      </w:pPr>
    </w:p>
    <w:p w14:paraId="54480825" w14:textId="07723EBF" w:rsidR="0022444B" w:rsidRDefault="00BB0416" w:rsidP="0022444B">
      <w:pPr>
        <w:pBdr>
          <w:top w:val="nil"/>
          <w:left w:val="nil"/>
          <w:bottom w:val="nil"/>
          <w:right w:val="nil"/>
          <w:between w:val="nil"/>
        </w:pBdr>
        <w:ind w:left="720" w:right="720"/>
        <w:contextualSpacing/>
        <w:jc w:val="both"/>
        <w:rPr>
          <w:color w:val="000000"/>
          <w:szCs w:val="20"/>
        </w:rPr>
      </w:pPr>
      <w:r>
        <w:rPr>
          <w:b/>
          <w:color w:val="000000"/>
          <w:szCs w:val="20"/>
        </w:rPr>
        <w:t>Abstract:</w:t>
      </w:r>
      <w:r>
        <w:rPr>
          <w:color w:val="000000"/>
          <w:szCs w:val="20"/>
        </w:rPr>
        <w:t xml:space="preserve"> </w:t>
      </w:r>
      <w:r w:rsidR="00896C03">
        <w:rPr>
          <w:color w:val="000000"/>
          <w:szCs w:val="20"/>
        </w:rPr>
        <w:t xml:space="preserve">Use only Times New Roman 10-point font for this abstract. </w:t>
      </w:r>
      <w:r w:rsidR="0096226F">
        <w:rPr>
          <w:color w:val="000000"/>
          <w:szCs w:val="20"/>
        </w:rPr>
        <w:t xml:space="preserve">For </w:t>
      </w:r>
      <w:r w:rsidR="0022444B">
        <w:rPr>
          <w:color w:val="000000"/>
          <w:szCs w:val="20"/>
        </w:rPr>
        <w:t>the overall</w:t>
      </w:r>
      <w:r w:rsidR="0096226F">
        <w:rPr>
          <w:color w:val="000000"/>
          <w:szCs w:val="20"/>
        </w:rPr>
        <w:t xml:space="preserve"> document </w:t>
      </w:r>
      <w:r w:rsidR="0022444B">
        <w:rPr>
          <w:color w:val="000000"/>
          <w:szCs w:val="20"/>
        </w:rPr>
        <w:t>word count requirements</w:t>
      </w:r>
      <w:r w:rsidR="0096226F">
        <w:rPr>
          <w:color w:val="000000"/>
          <w:szCs w:val="20"/>
        </w:rPr>
        <w:t xml:space="preserve">, </w:t>
      </w:r>
      <w:r w:rsidR="007E4BE6">
        <w:rPr>
          <w:color w:val="000000"/>
          <w:szCs w:val="20"/>
        </w:rPr>
        <w:t>consult the call for papers for which you are submitting</w:t>
      </w:r>
      <w:r w:rsidR="00896C03">
        <w:rPr>
          <w:color w:val="000000"/>
          <w:szCs w:val="20"/>
        </w:rPr>
        <w:t xml:space="preserve">. </w:t>
      </w:r>
      <w:r w:rsidR="0096226F">
        <w:rPr>
          <w:color w:val="000000"/>
          <w:szCs w:val="20"/>
        </w:rPr>
        <w:t>It is suggested you type your paper directly into this template</w:t>
      </w:r>
      <w:r w:rsidR="00633FBC">
        <w:rPr>
          <w:color w:val="000000"/>
          <w:szCs w:val="20"/>
        </w:rPr>
        <w:t xml:space="preserve">. </w:t>
      </w:r>
      <w:r w:rsidR="0096226F">
        <w:rPr>
          <w:color w:val="000000"/>
          <w:szCs w:val="20"/>
        </w:rPr>
        <w:t xml:space="preserve">All submissions </w:t>
      </w:r>
      <w:r w:rsidR="00633FBC">
        <w:rPr>
          <w:color w:val="000000"/>
          <w:szCs w:val="20"/>
        </w:rPr>
        <w:t>may</w:t>
      </w:r>
      <w:r w:rsidR="0096226F">
        <w:rPr>
          <w:color w:val="000000"/>
          <w:szCs w:val="20"/>
        </w:rPr>
        <w:t xml:space="preserve"> </w:t>
      </w:r>
      <w:proofErr w:type="gramStart"/>
      <w:r w:rsidR="0096226F">
        <w:rPr>
          <w:color w:val="000000"/>
          <w:szCs w:val="20"/>
        </w:rPr>
        <w:t>use</w:t>
      </w:r>
      <w:proofErr w:type="gramEnd"/>
      <w:r w:rsidR="0096226F">
        <w:rPr>
          <w:color w:val="000000"/>
          <w:szCs w:val="20"/>
        </w:rPr>
        <w:t xml:space="preserve"> whatever style is common in your field (e.g., APA, Chicago Manual of Style, MLA)</w:t>
      </w:r>
      <w:r w:rsidR="00633FBC">
        <w:rPr>
          <w:color w:val="000000"/>
          <w:szCs w:val="20"/>
        </w:rPr>
        <w:t>, but ensure your submission adheres to this template. If you use a citation style which allows for footnote citations, please pay special attention to the “Endnotes” section of this template</w:t>
      </w:r>
      <w:r w:rsidR="0096226F">
        <w:rPr>
          <w:color w:val="000000"/>
          <w:szCs w:val="20"/>
        </w:rPr>
        <w:t xml:space="preserve">. </w:t>
      </w:r>
      <w:r w:rsidR="00896C03">
        <w:rPr>
          <w:color w:val="000000"/>
          <w:szCs w:val="20"/>
        </w:rPr>
        <w:t>Special gratitude to the International Society of Learning Sciences whose c</w:t>
      </w:r>
      <w:r w:rsidR="00633FBC">
        <w:rPr>
          <w:color w:val="000000"/>
          <w:szCs w:val="20"/>
        </w:rPr>
        <w:t>onference proceedings</w:t>
      </w:r>
      <w:r w:rsidR="00896C03">
        <w:rPr>
          <w:color w:val="000000"/>
          <w:szCs w:val="20"/>
        </w:rPr>
        <w:t xml:space="preserve"> template served as the inspiration for </w:t>
      </w:r>
      <w:r w:rsidR="00633FBC">
        <w:rPr>
          <w:color w:val="000000"/>
          <w:szCs w:val="20"/>
        </w:rPr>
        <w:t>this document.</w:t>
      </w:r>
    </w:p>
    <w:p w14:paraId="4A5FA621" w14:textId="77777777" w:rsidR="00EB2088" w:rsidRDefault="00EB2088" w:rsidP="0022444B">
      <w:pPr>
        <w:pBdr>
          <w:top w:val="nil"/>
          <w:left w:val="nil"/>
          <w:bottom w:val="nil"/>
          <w:right w:val="nil"/>
          <w:between w:val="nil"/>
        </w:pBdr>
        <w:ind w:left="720" w:right="720"/>
        <w:contextualSpacing/>
        <w:jc w:val="both"/>
        <w:rPr>
          <w:color w:val="000000"/>
          <w:szCs w:val="20"/>
        </w:rPr>
      </w:pPr>
    </w:p>
    <w:p w14:paraId="7024FA6E" w14:textId="22BF789C" w:rsidR="00EB2088" w:rsidRPr="00EB2088" w:rsidRDefault="00EB2088" w:rsidP="00EB2088">
      <w:pPr>
        <w:pBdr>
          <w:top w:val="nil"/>
          <w:left w:val="nil"/>
          <w:bottom w:val="nil"/>
          <w:right w:val="nil"/>
          <w:between w:val="nil"/>
        </w:pBdr>
        <w:ind w:left="720" w:right="720"/>
        <w:contextualSpacing/>
        <w:jc w:val="both"/>
        <w:rPr>
          <w:color w:val="000000"/>
          <w:szCs w:val="20"/>
        </w:rPr>
      </w:pPr>
      <w:r>
        <w:rPr>
          <w:i/>
          <w:iCs/>
          <w:color w:val="000000"/>
          <w:szCs w:val="20"/>
        </w:rPr>
        <w:t xml:space="preserve">Keywords: </w:t>
      </w:r>
      <w:r>
        <w:rPr>
          <w:color w:val="000000"/>
          <w:szCs w:val="20"/>
        </w:rPr>
        <w:t>publication, graduate student publication, interdisciplinary, transdisciplinary,</w:t>
      </w:r>
      <w:r w:rsidR="00633FBC">
        <w:rPr>
          <w:color w:val="000000"/>
          <w:szCs w:val="20"/>
        </w:rPr>
        <w:t xml:space="preserve"> include</w:t>
      </w:r>
      <w:r>
        <w:rPr>
          <w:color w:val="000000"/>
          <w:szCs w:val="20"/>
        </w:rPr>
        <w:t xml:space="preserve"> no more than five words total</w:t>
      </w:r>
      <w:r w:rsidR="00633FBC">
        <w:rPr>
          <w:color w:val="000000"/>
          <w:szCs w:val="20"/>
        </w:rPr>
        <w:t xml:space="preserve"> in the keywords section</w:t>
      </w:r>
    </w:p>
    <w:p w14:paraId="47254B6F" w14:textId="7CCBC161" w:rsidR="0022444B" w:rsidRDefault="0022444B" w:rsidP="0022444B">
      <w:pPr>
        <w:pBdr>
          <w:top w:val="nil"/>
          <w:left w:val="nil"/>
          <w:bottom w:val="single" w:sz="12" w:space="1" w:color="auto"/>
          <w:right w:val="nil"/>
          <w:between w:val="nil"/>
        </w:pBdr>
        <w:ind w:left="720" w:right="720"/>
        <w:contextualSpacing/>
        <w:jc w:val="both"/>
        <w:rPr>
          <w:b/>
          <w:color w:val="000000"/>
          <w:szCs w:val="20"/>
        </w:rPr>
      </w:pPr>
    </w:p>
    <w:p w14:paraId="37573C09" w14:textId="77777777" w:rsidR="0022444B" w:rsidRDefault="0022444B" w:rsidP="0022444B">
      <w:pPr>
        <w:pBdr>
          <w:left w:val="nil"/>
          <w:bottom w:val="nil"/>
          <w:right w:val="nil"/>
          <w:between w:val="nil"/>
        </w:pBdr>
        <w:ind w:right="720"/>
        <w:contextualSpacing/>
        <w:jc w:val="both"/>
        <w:rPr>
          <w:rStyle w:val="Heading1Char"/>
        </w:rPr>
      </w:pPr>
    </w:p>
    <w:p w14:paraId="2F572A5E" w14:textId="2539D96F" w:rsidR="00D110D5" w:rsidRDefault="00BB0416" w:rsidP="0022444B">
      <w:pPr>
        <w:pBdr>
          <w:left w:val="nil"/>
          <w:bottom w:val="nil"/>
          <w:right w:val="nil"/>
          <w:between w:val="nil"/>
        </w:pBdr>
        <w:ind w:right="720"/>
        <w:contextualSpacing/>
        <w:jc w:val="both"/>
      </w:pPr>
      <w:r w:rsidRPr="0022444B">
        <w:rPr>
          <w:rStyle w:val="Heading1Char"/>
        </w:rPr>
        <w:t>General notes (Style “Heading 1” — Arial, 12-pt., bold, 12-pt. space before, only first word capitalized except after a colon</w:t>
      </w:r>
      <w:r>
        <w:t>)</w:t>
      </w:r>
    </w:p>
    <w:p w14:paraId="0658A7BF" w14:textId="00BB0BE9" w:rsidR="000547F5" w:rsidRDefault="00896C03" w:rsidP="00387337">
      <w:pPr>
        <w:jc w:val="both"/>
      </w:pPr>
      <w:r w:rsidRPr="00896C03">
        <w:t>These are the formatting guidelines for papers to be published in</w:t>
      </w:r>
      <w:r w:rsidR="00633FBC">
        <w:t xml:space="preserve"> the </w:t>
      </w:r>
      <w:r w:rsidR="00633FBC" w:rsidRPr="00633FBC">
        <w:rPr>
          <w:i/>
          <w:iCs/>
        </w:rPr>
        <w:t>Peer Beyond Graduate Research Conference</w:t>
      </w:r>
      <w:r w:rsidRPr="00896C03">
        <w:t xml:space="preserve">. Your paper must adhere to these rules to ensure uniformity across all submissions. Following these guidelines is essential for your paper to be </w:t>
      </w:r>
      <w:r w:rsidR="00633FBC">
        <w:t>considered for inclusion</w:t>
      </w:r>
      <w:r w:rsidRPr="00896C03">
        <w:t>. It is recommended to use the MS Word styles in this document as a template</w:t>
      </w:r>
      <w:r>
        <w:t>.</w:t>
      </w:r>
    </w:p>
    <w:p w14:paraId="72EF2DB8" w14:textId="52C687B9" w:rsidR="000547F5" w:rsidRDefault="000547F5" w:rsidP="000547F5">
      <w:pPr>
        <w:pStyle w:val="Heading2"/>
      </w:pPr>
      <w:r>
        <w:t>Multiple Authors and Complicated Authorship</w:t>
      </w:r>
    </w:p>
    <w:p w14:paraId="65D42853" w14:textId="603DE1FA" w:rsidR="000547F5" w:rsidRDefault="000547F5" w:rsidP="000547F5">
      <w:pPr>
        <w:pBdr>
          <w:top w:val="nil"/>
          <w:left w:val="nil"/>
          <w:bottom w:val="nil"/>
          <w:right w:val="nil"/>
          <w:between w:val="nil"/>
        </w:pBdr>
        <w:jc w:val="both"/>
        <w:rPr>
          <w:color w:val="000000"/>
          <w:szCs w:val="20"/>
        </w:rPr>
      </w:pPr>
      <w:r>
        <w:rPr>
          <w:color w:val="000000"/>
          <w:szCs w:val="20"/>
        </w:rPr>
        <w:t xml:space="preserve">Different disciplines have varying levels of complexity in authorship. </w:t>
      </w:r>
      <w:r w:rsidRPr="000547F5">
        <w:rPr>
          <w:color w:val="000000"/>
          <w:szCs w:val="20"/>
        </w:rPr>
        <w:t>For submissions with multiple authors</w:t>
      </w:r>
      <w:r>
        <w:rPr>
          <w:color w:val="000000"/>
          <w:szCs w:val="20"/>
        </w:rPr>
        <w:t xml:space="preserve"> with </w:t>
      </w:r>
      <w:r w:rsidR="00633FBC">
        <w:rPr>
          <w:color w:val="000000"/>
          <w:szCs w:val="20"/>
        </w:rPr>
        <w:t>multiple</w:t>
      </w:r>
      <w:r>
        <w:rPr>
          <w:color w:val="000000"/>
          <w:szCs w:val="20"/>
        </w:rPr>
        <w:t xml:space="preserve"> affiliations</w:t>
      </w:r>
      <w:r w:rsidRPr="000547F5">
        <w:rPr>
          <w:color w:val="000000"/>
          <w:szCs w:val="20"/>
        </w:rPr>
        <w:t>, list names in the order of contribution, followed by superscripted affiliation markers. Each institution should be listed separately, allowing authors to indicate multiple affiliations when applicable.</w:t>
      </w:r>
      <w:r w:rsidR="00D5031E">
        <w:rPr>
          <w:color w:val="000000"/>
          <w:szCs w:val="20"/>
        </w:rPr>
        <w:t xml:space="preserve"> Below are examples of how to approach complicated authorship and affiliation situations.</w:t>
      </w:r>
    </w:p>
    <w:p w14:paraId="56D71C49" w14:textId="77777777" w:rsidR="00D5031E" w:rsidRPr="000547F5" w:rsidRDefault="00D5031E" w:rsidP="000547F5">
      <w:pPr>
        <w:pBdr>
          <w:top w:val="nil"/>
          <w:left w:val="nil"/>
          <w:bottom w:val="nil"/>
          <w:right w:val="nil"/>
          <w:between w:val="nil"/>
        </w:pBdr>
        <w:jc w:val="both"/>
        <w:rPr>
          <w:color w:val="000000"/>
          <w:szCs w:val="20"/>
        </w:rPr>
      </w:pPr>
    </w:p>
    <w:p w14:paraId="7A008117" w14:textId="38CE6D73" w:rsidR="000547F5" w:rsidRPr="000547F5" w:rsidRDefault="000547F5" w:rsidP="000547F5">
      <w:pPr>
        <w:pStyle w:val="Title"/>
      </w:pPr>
      <w:r>
        <w:t xml:space="preserve">Submission Template: Include Your Title Here in Title Case </w:t>
      </w:r>
    </w:p>
    <w:p w14:paraId="325BB96B" w14:textId="77882518" w:rsidR="000547F5" w:rsidRPr="000547F5" w:rsidRDefault="000547F5" w:rsidP="00D5031E">
      <w:pPr>
        <w:pBdr>
          <w:top w:val="nil"/>
          <w:left w:val="nil"/>
          <w:bottom w:val="nil"/>
          <w:right w:val="nil"/>
          <w:between w:val="nil"/>
        </w:pBdr>
        <w:jc w:val="center"/>
        <w:rPr>
          <w:color w:val="000000"/>
          <w:szCs w:val="20"/>
        </w:rPr>
      </w:pPr>
      <w:r w:rsidRPr="00D5031E">
        <w:rPr>
          <w:color w:val="000000"/>
          <w:szCs w:val="20"/>
          <w:u w:val="single"/>
        </w:rPr>
        <w:t>Jane Doe</w:t>
      </w:r>
      <w:r w:rsidR="00D5031E" w:rsidRPr="00D5031E">
        <w:rPr>
          <w:color w:val="000000"/>
          <w:szCs w:val="20"/>
          <w:u w:val="single"/>
          <w:vertAlign w:val="superscript"/>
        </w:rPr>
        <w:t>1</w:t>
      </w:r>
      <w:r>
        <w:rPr>
          <w:color w:val="000000"/>
          <w:szCs w:val="20"/>
        </w:rPr>
        <w:t xml:space="preserve"> </w:t>
      </w:r>
      <w:r w:rsidRPr="000547F5">
        <w:rPr>
          <w:color w:val="000000"/>
          <w:szCs w:val="20"/>
        </w:rPr>
        <w:t>(</w:t>
      </w:r>
      <w:proofErr w:type="spellStart"/>
      <w:r w:rsidRPr="007E4BE6">
        <w:rPr>
          <w:color w:val="5B9BD5" w:themeColor="accent5"/>
          <w:szCs w:val="20"/>
        </w:rPr>
        <w:t>email@hyperlink</w:t>
      </w:r>
      <w:proofErr w:type="spellEnd"/>
      <w:r w:rsidRPr="000547F5">
        <w:rPr>
          <w:color w:val="000000"/>
          <w:szCs w:val="20"/>
        </w:rPr>
        <w:t xml:space="preserve">), </w:t>
      </w:r>
      <w:r w:rsidRPr="00D5031E">
        <w:rPr>
          <w:color w:val="000000"/>
          <w:szCs w:val="20"/>
          <w:u w:val="single"/>
        </w:rPr>
        <w:t>John Smith</w:t>
      </w:r>
      <w:r w:rsidR="00D5031E" w:rsidRPr="00D5031E">
        <w:rPr>
          <w:color w:val="000000"/>
          <w:szCs w:val="20"/>
          <w:u w:val="single"/>
          <w:vertAlign w:val="superscript"/>
        </w:rPr>
        <w:t>2</w:t>
      </w:r>
      <w:r w:rsidR="00D5031E">
        <w:rPr>
          <w:color w:val="000000"/>
          <w:szCs w:val="20"/>
        </w:rPr>
        <w:t xml:space="preserve"> </w:t>
      </w:r>
      <w:r w:rsidR="00D5031E" w:rsidRPr="00D5031E">
        <w:rPr>
          <w:color w:val="000000"/>
          <w:szCs w:val="20"/>
          <w:vertAlign w:val="superscript"/>
        </w:rPr>
        <w:t>1</w:t>
      </w:r>
      <w:r w:rsidRPr="000547F5">
        <w:rPr>
          <w:color w:val="000000"/>
          <w:szCs w:val="20"/>
        </w:rPr>
        <w:t xml:space="preserve"> (</w:t>
      </w:r>
      <w:proofErr w:type="spellStart"/>
      <w:r w:rsidRPr="007E4BE6">
        <w:rPr>
          <w:color w:val="5B9BD5" w:themeColor="accent5"/>
          <w:szCs w:val="20"/>
        </w:rPr>
        <w:t>email@hyperlink</w:t>
      </w:r>
      <w:proofErr w:type="spellEnd"/>
      <w:r w:rsidRPr="000547F5">
        <w:rPr>
          <w:color w:val="000000"/>
          <w:szCs w:val="20"/>
        </w:rPr>
        <w:t xml:space="preserve">), </w:t>
      </w:r>
      <w:r>
        <w:rPr>
          <w:color w:val="000000"/>
          <w:szCs w:val="20"/>
        </w:rPr>
        <w:t>John Doe</w:t>
      </w:r>
      <w:r w:rsidR="00D5031E" w:rsidRPr="00D5031E">
        <w:rPr>
          <w:color w:val="000000"/>
          <w:szCs w:val="20"/>
          <w:vertAlign w:val="superscript"/>
        </w:rPr>
        <w:t>1</w:t>
      </w:r>
      <w:r w:rsidR="00D5031E">
        <w:rPr>
          <w:color w:val="000000"/>
          <w:szCs w:val="20"/>
        </w:rPr>
        <w:t xml:space="preserve"> </w:t>
      </w:r>
      <w:r w:rsidR="00D5031E" w:rsidRPr="00D5031E">
        <w:rPr>
          <w:color w:val="000000"/>
          <w:szCs w:val="20"/>
          <w:vertAlign w:val="superscript"/>
        </w:rPr>
        <w:t>4</w:t>
      </w:r>
      <w:r w:rsidRPr="000547F5">
        <w:rPr>
          <w:color w:val="000000"/>
          <w:szCs w:val="20"/>
        </w:rPr>
        <w:t xml:space="preserve"> (</w:t>
      </w:r>
      <w:proofErr w:type="spellStart"/>
      <w:r w:rsidRPr="007E4BE6">
        <w:rPr>
          <w:color w:val="5B9BD5" w:themeColor="accent5"/>
          <w:szCs w:val="20"/>
        </w:rPr>
        <w:t>email@hyperlink</w:t>
      </w:r>
      <w:proofErr w:type="spellEnd"/>
      <w:r w:rsidRPr="000547F5">
        <w:rPr>
          <w:color w:val="000000"/>
          <w:szCs w:val="20"/>
        </w:rPr>
        <w:t>)</w:t>
      </w:r>
    </w:p>
    <w:p w14:paraId="6A50FA59" w14:textId="4A428AB0" w:rsidR="000547F5" w:rsidRDefault="00D5031E" w:rsidP="00D5031E">
      <w:pPr>
        <w:pBdr>
          <w:top w:val="nil"/>
          <w:left w:val="nil"/>
          <w:bottom w:val="nil"/>
          <w:right w:val="nil"/>
          <w:between w:val="nil"/>
        </w:pBdr>
        <w:jc w:val="center"/>
        <w:rPr>
          <w:color w:val="000000"/>
          <w:szCs w:val="20"/>
        </w:rPr>
      </w:pPr>
      <w:r w:rsidRPr="00D5031E">
        <w:rPr>
          <w:color w:val="000000"/>
          <w:szCs w:val="20"/>
          <w:vertAlign w:val="superscript"/>
        </w:rPr>
        <w:t>1</w:t>
      </w:r>
      <w:r>
        <w:rPr>
          <w:color w:val="000000"/>
          <w:szCs w:val="20"/>
          <w:vertAlign w:val="superscript"/>
        </w:rPr>
        <w:t xml:space="preserve"> </w:t>
      </w:r>
      <w:r w:rsidR="000547F5" w:rsidRPr="000547F5">
        <w:rPr>
          <w:color w:val="000000"/>
          <w:szCs w:val="20"/>
        </w:rPr>
        <w:t>University of Calgary</w:t>
      </w:r>
      <w:r>
        <w:rPr>
          <w:color w:val="000000"/>
          <w:szCs w:val="20"/>
        </w:rPr>
        <w:t xml:space="preserve">, Cumming School of Medicine, </w:t>
      </w:r>
      <w:r w:rsidRPr="00D5031E">
        <w:rPr>
          <w:color w:val="000000"/>
          <w:szCs w:val="20"/>
          <w:vertAlign w:val="superscript"/>
        </w:rPr>
        <w:t>2</w:t>
      </w:r>
      <w:r>
        <w:rPr>
          <w:color w:val="000000"/>
          <w:szCs w:val="20"/>
          <w:vertAlign w:val="superscript"/>
        </w:rPr>
        <w:t xml:space="preserve"> </w:t>
      </w:r>
      <w:r>
        <w:rPr>
          <w:color w:val="000000"/>
          <w:szCs w:val="20"/>
        </w:rPr>
        <w:t>H</w:t>
      </w:r>
      <w:r w:rsidR="000547F5" w:rsidRPr="000547F5">
        <w:rPr>
          <w:color w:val="000000"/>
          <w:szCs w:val="20"/>
        </w:rPr>
        <w:t>otchkiss Brain Institute</w:t>
      </w:r>
      <w:r>
        <w:rPr>
          <w:color w:val="000000"/>
          <w:szCs w:val="20"/>
        </w:rPr>
        <w:t xml:space="preserve">, </w:t>
      </w:r>
      <w:r w:rsidRPr="00D5031E">
        <w:rPr>
          <w:color w:val="000000"/>
          <w:szCs w:val="20"/>
          <w:vertAlign w:val="superscript"/>
        </w:rPr>
        <w:t>3</w:t>
      </w:r>
      <w:r>
        <w:rPr>
          <w:color w:val="000000"/>
          <w:szCs w:val="20"/>
          <w:vertAlign w:val="superscript"/>
        </w:rPr>
        <w:t xml:space="preserve"> </w:t>
      </w:r>
      <w:r w:rsidR="000547F5" w:rsidRPr="000547F5">
        <w:rPr>
          <w:color w:val="000000"/>
          <w:szCs w:val="20"/>
        </w:rPr>
        <w:t>University of British Columbia</w:t>
      </w:r>
      <w:r>
        <w:rPr>
          <w:color w:val="000000"/>
          <w:szCs w:val="20"/>
        </w:rPr>
        <w:t xml:space="preserve">, </w:t>
      </w:r>
      <w:r w:rsidRPr="00D5031E">
        <w:rPr>
          <w:color w:val="000000"/>
          <w:szCs w:val="20"/>
          <w:vertAlign w:val="superscript"/>
        </w:rPr>
        <w:t>4</w:t>
      </w:r>
      <w:r>
        <w:rPr>
          <w:color w:val="000000"/>
          <w:szCs w:val="20"/>
          <w:vertAlign w:val="superscript"/>
        </w:rPr>
        <w:t xml:space="preserve"> </w:t>
      </w:r>
      <w:r>
        <w:rPr>
          <w:color w:val="000000"/>
          <w:szCs w:val="20"/>
        </w:rPr>
        <w:t>McCaig Institute for Bone and Joint Health</w:t>
      </w:r>
    </w:p>
    <w:p w14:paraId="78FF5C62" w14:textId="77777777" w:rsidR="00D5031E" w:rsidRPr="000547F5" w:rsidRDefault="00D5031E" w:rsidP="00D5031E">
      <w:pPr>
        <w:pBdr>
          <w:top w:val="nil"/>
          <w:left w:val="nil"/>
          <w:bottom w:val="nil"/>
          <w:right w:val="nil"/>
          <w:between w:val="nil"/>
        </w:pBdr>
        <w:jc w:val="both"/>
        <w:rPr>
          <w:color w:val="000000"/>
          <w:szCs w:val="20"/>
        </w:rPr>
      </w:pPr>
    </w:p>
    <w:p w14:paraId="3FA12A1C" w14:textId="2B04DDA9" w:rsidR="000547F5" w:rsidRPr="00D5031E" w:rsidRDefault="000547F5" w:rsidP="00D5031E">
      <w:pPr>
        <w:pStyle w:val="ListParagraph"/>
        <w:numPr>
          <w:ilvl w:val="0"/>
          <w:numId w:val="23"/>
        </w:numPr>
        <w:pBdr>
          <w:top w:val="nil"/>
          <w:left w:val="nil"/>
          <w:bottom w:val="nil"/>
          <w:right w:val="nil"/>
          <w:between w:val="nil"/>
        </w:pBdr>
        <w:jc w:val="both"/>
        <w:rPr>
          <w:color w:val="000000"/>
          <w:szCs w:val="20"/>
        </w:rPr>
      </w:pPr>
      <w:r w:rsidRPr="00D5031E">
        <w:rPr>
          <w:color w:val="000000"/>
          <w:szCs w:val="20"/>
        </w:rPr>
        <w:t>If an author has multiple affiliations, use superscript numbers corresponding to each institution</w:t>
      </w:r>
      <w:r w:rsidR="00D5031E">
        <w:rPr>
          <w:color w:val="000000"/>
          <w:szCs w:val="20"/>
        </w:rPr>
        <w:t xml:space="preserve"> or affiliation.</w:t>
      </w:r>
    </w:p>
    <w:p w14:paraId="24D93EBA" w14:textId="085995AE" w:rsidR="000547F5" w:rsidRPr="00D5031E" w:rsidRDefault="000547F5" w:rsidP="00D5031E">
      <w:pPr>
        <w:pStyle w:val="ListParagraph"/>
        <w:numPr>
          <w:ilvl w:val="0"/>
          <w:numId w:val="23"/>
        </w:numPr>
        <w:pBdr>
          <w:top w:val="nil"/>
          <w:left w:val="nil"/>
          <w:bottom w:val="nil"/>
          <w:right w:val="nil"/>
          <w:between w:val="nil"/>
        </w:pBdr>
        <w:jc w:val="both"/>
        <w:rPr>
          <w:color w:val="000000"/>
          <w:szCs w:val="20"/>
        </w:rPr>
      </w:pPr>
      <w:r w:rsidRPr="00D5031E">
        <w:rPr>
          <w:color w:val="000000"/>
          <w:szCs w:val="20"/>
        </w:rPr>
        <w:t>Institutional names should be listed on the same line and separated by commas</w:t>
      </w:r>
      <w:r w:rsidR="00D5031E" w:rsidRPr="00D5031E">
        <w:rPr>
          <w:color w:val="000000"/>
          <w:szCs w:val="20"/>
        </w:rPr>
        <w:t>.</w:t>
      </w:r>
    </w:p>
    <w:p w14:paraId="14B06B5B" w14:textId="6DF21D1D" w:rsidR="00D5031E" w:rsidRPr="00D5031E" w:rsidRDefault="00D5031E" w:rsidP="00D5031E">
      <w:pPr>
        <w:pStyle w:val="ListParagraph"/>
        <w:numPr>
          <w:ilvl w:val="0"/>
          <w:numId w:val="23"/>
        </w:numPr>
        <w:pBdr>
          <w:top w:val="nil"/>
          <w:left w:val="nil"/>
          <w:bottom w:val="nil"/>
          <w:right w:val="nil"/>
          <w:between w:val="nil"/>
        </w:pBdr>
        <w:jc w:val="both"/>
        <w:rPr>
          <w:color w:val="000000"/>
          <w:szCs w:val="20"/>
        </w:rPr>
      </w:pPr>
      <w:r w:rsidRPr="00D5031E">
        <w:rPr>
          <w:color w:val="000000"/>
          <w:szCs w:val="20"/>
        </w:rPr>
        <w:t>Primary presenters(s) and contributing author(s) should be underlined for clarity.</w:t>
      </w:r>
    </w:p>
    <w:p w14:paraId="090A8078" w14:textId="123622F2" w:rsidR="000547F5" w:rsidRPr="00D5031E" w:rsidRDefault="00D5031E" w:rsidP="00D5031E">
      <w:pPr>
        <w:pStyle w:val="ListParagraph"/>
        <w:numPr>
          <w:ilvl w:val="0"/>
          <w:numId w:val="23"/>
        </w:numPr>
        <w:pBdr>
          <w:top w:val="nil"/>
          <w:left w:val="nil"/>
          <w:bottom w:val="nil"/>
          <w:right w:val="nil"/>
          <w:between w:val="nil"/>
        </w:pBdr>
        <w:jc w:val="both"/>
        <w:rPr>
          <w:color w:val="000000"/>
          <w:szCs w:val="20"/>
        </w:rPr>
      </w:pPr>
      <w:r w:rsidRPr="00D5031E">
        <w:rPr>
          <w:color w:val="000000"/>
          <w:szCs w:val="20"/>
        </w:rPr>
        <w:t>A</w:t>
      </w:r>
      <w:r w:rsidR="000547F5" w:rsidRPr="00D5031E">
        <w:rPr>
          <w:color w:val="000000"/>
          <w:szCs w:val="20"/>
        </w:rPr>
        <w:t>uthor emails must be hyperlinked.</w:t>
      </w:r>
    </w:p>
    <w:p w14:paraId="4EB6AAC8" w14:textId="35D960BA" w:rsidR="00D110D5" w:rsidRDefault="00BB0416">
      <w:pPr>
        <w:pStyle w:val="Heading2"/>
      </w:pPr>
      <w:r>
        <w:t>Body text formatting (Style “Heading 2” — Arial, 12-pt., regular, 10-pt. space before, only first word capitalized except after a colon)</w:t>
      </w:r>
    </w:p>
    <w:p w14:paraId="50C28D60" w14:textId="42239380" w:rsidR="00D110D5" w:rsidRDefault="00BB0416">
      <w:pPr>
        <w:pBdr>
          <w:top w:val="nil"/>
          <w:left w:val="nil"/>
          <w:bottom w:val="nil"/>
          <w:right w:val="nil"/>
          <w:between w:val="nil"/>
        </w:pBdr>
        <w:jc w:val="both"/>
        <w:rPr>
          <w:color w:val="000000"/>
          <w:szCs w:val="20"/>
        </w:rPr>
      </w:pPr>
      <w:r>
        <w:rPr>
          <w:color w:val="000000"/>
          <w:szCs w:val="20"/>
        </w:rPr>
        <w:t>The initial paragraph following a heading should be in style “Body Text.” Use Times or Times New Roman 10 pt. “Full justify” paragraph text (straight margins on both left and right sides). Do not indent or leave a blank line following the heading. The margins for your entire paper should be 2.54 cm (1 inch) on the right and left and 3.1</w:t>
      </w:r>
      <w:r>
        <w:t>75</w:t>
      </w:r>
      <w:r>
        <w:rPr>
          <w:color w:val="000000"/>
          <w:szCs w:val="20"/>
        </w:rPr>
        <w:t xml:space="preserve"> cm (1.25 inches) on the top and bottom, using </w:t>
      </w:r>
      <w:r w:rsidR="00633FBC">
        <w:rPr>
          <w:color w:val="000000"/>
          <w:szCs w:val="20"/>
        </w:rPr>
        <w:t>8.5” x 11” (Letter size)</w:t>
      </w:r>
      <w:r>
        <w:rPr>
          <w:color w:val="000000"/>
          <w:szCs w:val="20"/>
        </w:rPr>
        <w:t xml:space="preserve">. </w:t>
      </w:r>
    </w:p>
    <w:p w14:paraId="52B68A18" w14:textId="77777777" w:rsidR="00D110D5" w:rsidRDefault="00BB0416">
      <w:pPr>
        <w:pBdr>
          <w:top w:val="nil"/>
          <w:left w:val="nil"/>
          <w:bottom w:val="nil"/>
          <w:right w:val="nil"/>
          <w:between w:val="nil"/>
        </w:pBdr>
        <w:ind w:firstLine="720"/>
        <w:jc w:val="both"/>
        <w:rPr>
          <w:color w:val="000000"/>
          <w:szCs w:val="20"/>
        </w:rPr>
      </w:pPr>
      <w:r>
        <w:rPr>
          <w:color w:val="000000"/>
          <w:szCs w:val="20"/>
        </w:rPr>
        <w:t xml:space="preserve">Subsequent paragraphs are in style “Body Text First Indent.” Do not leave blank lines between paragraphs. Indent the first line of each paragraph 1.27 cm (0.5 inches) from the left margin. </w:t>
      </w:r>
    </w:p>
    <w:p w14:paraId="3FDC9BFA" w14:textId="03FA29AC" w:rsidR="00D110D5" w:rsidRDefault="00BB0416">
      <w:pPr>
        <w:pBdr>
          <w:top w:val="nil"/>
          <w:left w:val="nil"/>
          <w:bottom w:val="nil"/>
          <w:right w:val="nil"/>
          <w:between w:val="nil"/>
        </w:pBdr>
        <w:ind w:firstLine="720"/>
        <w:jc w:val="both"/>
        <w:rPr>
          <w:color w:val="000000"/>
          <w:szCs w:val="20"/>
        </w:rPr>
      </w:pPr>
      <w:r>
        <w:rPr>
          <w:color w:val="000000"/>
          <w:szCs w:val="20"/>
        </w:rPr>
        <w:t xml:space="preserve">If you must use notes, please use endnotes, and place them immediately before the reference list. Refer to endnotes in text using a standard full-sized numeral inside parentheses without superscripting (1). For </w:t>
      </w:r>
      <w:r>
        <w:rPr>
          <w:i/>
          <w:color w:val="000000"/>
          <w:szCs w:val="20"/>
        </w:rPr>
        <w:t xml:space="preserve">emphasis </w:t>
      </w:r>
      <w:r>
        <w:rPr>
          <w:color w:val="000000"/>
          <w:szCs w:val="20"/>
        </w:rPr>
        <w:t xml:space="preserve">in your text, use </w:t>
      </w:r>
      <w:r>
        <w:rPr>
          <w:i/>
          <w:color w:val="000000"/>
          <w:szCs w:val="20"/>
        </w:rPr>
        <w:t>italics</w:t>
      </w:r>
      <w:r>
        <w:rPr>
          <w:color w:val="000000"/>
          <w:szCs w:val="20"/>
        </w:rPr>
        <w:t>.</w:t>
      </w:r>
    </w:p>
    <w:p w14:paraId="0D5896D2" w14:textId="77777777" w:rsidR="00D110D5" w:rsidRDefault="00BB0416">
      <w:pPr>
        <w:pBdr>
          <w:top w:val="nil"/>
          <w:left w:val="nil"/>
          <w:bottom w:val="nil"/>
          <w:right w:val="nil"/>
          <w:between w:val="nil"/>
        </w:pBdr>
        <w:ind w:firstLine="720"/>
        <w:jc w:val="both"/>
        <w:rPr>
          <w:color w:val="000000"/>
          <w:szCs w:val="20"/>
        </w:rPr>
      </w:pPr>
      <w:r>
        <w:rPr>
          <w:color w:val="000000"/>
          <w:szCs w:val="20"/>
        </w:rPr>
        <w:t xml:space="preserve">Leave one line before each section heading. This will be accomplished automatically if you use the MS Word styles in this document. Do not use more than three levels of headings. </w:t>
      </w:r>
    </w:p>
    <w:p w14:paraId="1A9EB754" w14:textId="77777777" w:rsidR="00D110D5" w:rsidRDefault="00BB0416">
      <w:pPr>
        <w:pStyle w:val="Heading3"/>
        <w:rPr>
          <w:color w:val="000000"/>
        </w:rPr>
      </w:pPr>
      <w:r>
        <w:t xml:space="preserve">Page length (Style Heading 3 — Arial, 10-pt., regular, underlined, 10-pt. space before, only first word capitalized except </w:t>
      </w:r>
      <w:r>
        <w:rPr>
          <w:color w:val="000000"/>
        </w:rPr>
        <w:t>after a colon)</w:t>
      </w:r>
    </w:p>
    <w:p w14:paraId="55EBDE77" w14:textId="36C378B3" w:rsidR="00D110D5" w:rsidRDefault="00D5031E" w:rsidP="7551BECF">
      <w:pPr>
        <w:pBdr>
          <w:top w:val="nil"/>
          <w:left w:val="nil"/>
          <w:bottom w:val="nil"/>
          <w:right w:val="nil"/>
          <w:between w:val="nil"/>
        </w:pBdr>
        <w:jc w:val="both"/>
        <w:rPr>
          <w:color w:val="000000"/>
        </w:rPr>
      </w:pPr>
      <w:r>
        <w:rPr>
          <w:color w:val="000000" w:themeColor="text1"/>
        </w:rPr>
        <w:t xml:space="preserve">Consult the appropriate call for papers to determine the </w:t>
      </w:r>
      <w:r w:rsidR="00F46222">
        <w:rPr>
          <w:color w:val="000000" w:themeColor="text1"/>
        </w:rPr>
        <w:t>word count</w:t>
      </w:r>
      <w:r>
        <w:rPr>
          <w:color w:val="000000" w:themeColor="text1"/>
        </w:rPr>
        <w:t xml:space="preserve"> requirements.</w:t>
      </w:r>
      <w:r w:rsidR="7551BECF" w:rsidRPr="00F17C06">
        <w:rPr>
          <w:color w:val="000000" w:themeColor="text1"/>
        </w:rPr>
        <w:t xml:space="preserve"> The </w:t>
      </w:r>
      <w:r w:rsidR="00896C03">
        <w:rPr>
          <w:color w:val="000000" w:themeColor="text1"/>
        </w:rPr>
        <w:t>word counts</w:t>
      </w:r>
      <w:r w:rsidR="7551BECF" w:rsidRPr="00F17C06">
        <w:rPr>
          <w:color w:val="000000" w:themeColor="text1"/>
        </w:rPr>
        <w:t xml:space="preserve"> do not include references. </w:t>
      </w:r>
      <w:r w:rsidR="7551BECF" w:rsidRPr="00F17C06">
        <w:rPr>
          <w:i/>
          <w:iCs/>
          <w:color w:val="000000" w:themeColor="text1"/>
        </w:rPr>
        <w:t>You</w:t>
      </w:r>
      <w:r w:rsidR="7551BECF" w:rsidRPr="7551BECF">
        <w:rPr>
          <w:i/>
          <w:iCs/>
          <w:color w:val="000000" w:themeColor="text1"/>
        </w:rPr>
        <w:t xml:space="preserve"> may not exceed the maximum</w:t>
      </w:r>
      <w:r w:rsidR="7551BECF" w:rsidRPr="7551BECF">
        <w:rPr>
          <w:color w:val="000000" w:themeColor="text1"/>
        </w:rPr>
        <w:t xml:space="preserve">. </w:t>
      </w:r>
    </w:p>
    <w:p w14:paraId="54C269F9" w14:textId="51DCB584" w:rsidR="00D110D5" w:rsidRDefault="000B78B1">
      <w:pPr>
        <w:pStyle w:val="Heading3"/>
        <w:rPr>
          <w:color w:val="000000"/>
        </w:rPr>
      </w:pPr>
      <w:bookmarkStart w:id="0" w:name="_Hlk183168973"/>
      <w:r>
        <w:rPr>
          <w:color w:val="000000"/>
        </w:rPr>
        <w:t>B</w:t>
      </w:r>
      <w:r w:rsidR="00BB0416">
        <w:rPr>
          <w:color w:val="000000"/>
        </w:rPr>
        <w:t>lind</w:t>
      </w:r>
      <w:r>
        <w:rPr>
          <w:color w:val="000000"/>
        </w:rPr>
        <w:t>/anonymized</w:t>
      </w:r>
      <w:r w:rsidR="00BB0416">
        <w:rPr>
          <w:color w:val="000000"/>
        </w:rPr>
        <w:t xml:space="preserve"> review for papers and posters</w:t>
      </w:r>
    </w:p>
    <w:p w14:paraId="05E3621A" w14:textId="53A9EB7E" w:rsidR="00D110D5" w:rsidRPr="00835A1A" w:rsidRDefault="000B78B1" w:rsidP="00896C03">
      <w:pPr>
        <w:pBdr>
          <w:top w:val="nil"/>
          <w:left w:val="nil"/>
          <w:bottom w:val="nil"/>
          <w:right w:val="nil"/>
          <w:between w:val="nil"/>
        </w:pBdr>
        <w:jc w:val="both"/>
      </w:pPr>
      <w:r w:rsidRPr="000B78B1">
        <w:rPr>
          <w:color w:val="000000"/>
          <w:szCs w:val="20"/>
        </w:rPr>
        <w:t>Once your paper is complete, save a copy of it and then blind/anonymize it (i.e., remove information identifying the author). You will be prompted to upload BOTH copies of your paper when you upload your submission. Reviewers will review your blinded submission.</w:t>
      </w:r>
      <w:r>
        <w:rPr>
          <w:color w:val="000000"/>
          <w:szCs w:val="20"/>
        </w:rPr>
        <w:t xml:space="preserve"> </w:t>
      </w:r>
    </w:p>
    <w:bookmarkEnd w:id="0"/>
    <w:p w14:paraId="7F372B6D" w14:textId="77777777" w:rsidR="00D110D5" w:rsidRDefault="00BB0416">
      <w:pPr>
        <w:pStyle w:val="Heading3"/>
      </w:pPr>
      <w:r>
        <w:t>Extended quotations</w:t>
      </w:r>
    </w:p>
    <w:p w14:paraId="0289E658" w14:textId="77777777" w:rsidR="00D110D5" w:rsidRDefault="00BB0416">
      <w:pPr>
        <w:pBdr>
          <w:top w:val="nil"/>
          <w:left w:val="nil"/>
          <w:bottom w:val="nil"/>
          <w:right w:val="nil"/>
          <w:between w:val="nil"/>
        </w:pBdr>
        <w:jc w:val="both"/>
        <w:rPr>
          <w:color w:val="000000"/>
          <w:szCs w:val="20"/>
        </w:rPr>
      </w:pPr>
      <w:r>
        <w:rPr>
          <w:color w:val="000000"/>
          <w:szCs w:val="20"/>
        </w:rPr>
        <w:t>For extended quotes from source material, use style “Block Text,” Times or Times New Roman 10-pt., and indent the quote 1.27</w:t>
      </w:r>
      <w:r>
        <w:t xml:space="preserve"> </w:t>
      </w:r>
      <w:r>
        <w:rPr>
          <w:color w:val="000000"/>
          <w:szCs w:val="20"/>
        </w:rPr>
        <w:t>cm (0.5 inches) from both the left and right margins. “Full justify” the text for the extended quote. The extended quote should be preceded and followed by one 10-pt. blank line.</w:t>
      </w:r>
    </w:p>
    <w:p w14:paraId="7F56671A" w14:textId="77777777" w:rsidR="00D110D5" w:rsidRDefault="00D110D5">
      <w:pPr>
        <w:pBdr>
          <w:top w:val="nil"/>
          <w:left w:val="nil"/>
          <w:bottom w:val="nil"/>
          <w:right w:val="nil"/>
          <w:between w:val="nil"/>
        </w:pBdr>
        <w:jc w:val="both"/>
        <w:rPr>
          <w:color w:val="000000"/>
          <w:szCs w:val="20"/>
        </w:rPr>
      </w:pPr>
    </w:p>
    <w:p w14:paraId="30BE45F0" w14:textId="3FC6B993" w:rsidR="00D110D5" w:rsidRDefault="00896C03">
      <w:pPr>
        <w:pBdr>
          <w:top w:val="nil"/>
          <w:left w:val="nil"/>
          <w:bottom w:val="nil"/>
          <w:right w:val="nil"/>
          <w:between w:val="nil"/>
        </w:pBdr>
        <w:ind w:left="720" w:right="720"/>
        <w:jc w:val="both"/>
        <w:rPr>
          <w:color w:val="000000"/>
          <w:szCs w:val="20"/>
        </w:rPr>
      </w:pPr>
      <w:r>
        <w:rPr>
          <w:color w:val="000000"/>
          <w:szCs w:val="20"/>
        </w:rPr>
        <w:t xml:space="preserve">This is an example of an extended quotation. </w:t>
      </w:r>
      <w:r w:rsidRPr="00896C03">
        <w:rPr>
          <w:color w:val="000000"/>
          <w:szCs w:val="20"/>
        </w:rPr>
        <w:t xml:space="preserve">Lorem ipsum dolor sit </w:t>
      </w:r>
      <w:proofErr w:type="spellStart"/>
      <w:r w:rsidRPr="00896C03">
        <w:rPr>
          <w:color w:val="000000"/>
          <w:szCs w:val="20"/>
        </w:rPr>
        <w:t>amet</w:t>
      </w:r>
      <w:proofErr w:type="spellEnd"/>
      <w:r w:rsidRPr="00896C03">
        <w:rPr>
          <w:color w:val="000000"/>
          <w:szCs w:val="20"/>
        </w:rPr>
        <w:t xml:space="preserve">, </w:t>
      </w:r>
      <w:proofErr w:type="spellStart"/>
      <w:r w:rsidRPr="00896C03">
        <w:rPr>
          <w:color w:val="000000"/>
          <w:szCs w:val="20"/>
        </w:rPr>
        <w:t>consectetur</w:t>
      </w:r>
      <w:proofErr w:type="spellEnd"/>
      <w:r w:rsidRPr="00896C03">
        <w:rPr>
          <w:color w:val="000000"/>
          <w:szCs w:val="20"/>
        </w:rPr>
        <w:t xml:space="preserve"> </w:t>
      </w:r>
      <w:proofErr w:type="spellStart"/>
      <w:r w:rsidRPr="00896C03">
        <w:rPr>
          <w:color w:val="000000"/>
          <w:szCs w:val="20"/>
        </w:rPr>
        <w:t>adipiscing</w:t>
      </w:r>
      <w:proofErr w:type="spellEnd"/>
      <w:r w:rsidRPr="00896C03">
        <w:rPr>
          <w:color w:val="000000"/>
          <w:szCs w:val="20"/>
        </w:rPr>
        <w:t xml:space="preserve"> </w:t>
      </w:r>
      <w:proofErr w:type="spellStart"/>
      <w:r w:rsidRPr="00896C03">
        <w:rPr>
          <w:color w:val="000000"/>
          <w:szCs w:val="20"/>
        </w:rPr>
        <w:t>elit</w:t>
      </w:r>
      <w:proofErr w:type="spellEnd"/>
      <w:r w:rsidRPr="00896C03">
        <w:rPr>
          <w:color w:val="000000"/>
          <w:szCs w:val="20"/>
        </w:rPr>
        <w:t xml:space="preserve">. Sed do </w:t>
      </w:r>
      <w:proofErr w:type="spellStart"/>
      <w:r w:rsidRPr="00896C03">
        <w:rPr>
          <w:color w:val="000000"/>
          <w:szCs w:val="20"/>
        </w:rPr>
        <w:t>eiusmod</w:t>
      </w:r>
      <w:proofErr w:type="spellEnd"/>
      <w:r w:rsidRPr="00896C03">
        <w:rPr>
          <w:color w:val="000000"/>
          <w:szCs w:val="20"/>
        </w:rPr>
        <w:t xml:space="preserve"> </w:t>
      </w:r>
      <w:proofErr w:type="spellStart"/>
      <w:r w:rsidRPr="00896C03">
        <w:rPr>
          <w:color w:val="000000"/>
          <w:szCs w:val="20"/>
        </w:rPr>
        <w:t>tempor</w:t>
      </w:r>
      <w:proofErr w:type="spellEnd"/>
      <w:r w:rsidRPr="00896C03">
        <w:rPr>
          <w:color w:val="000000"/>
          <w:szCs w:val="20"/>
        </w:rPr>
        <w:t xml:space="preserve"> </w:t>
      </w:r>
      <w:proofErr w:type="spellStart"/>
      <w:r w:rsidRPr="00896C03">
        <w:rPr>
          <w:color w:val="000000"/>
          <w:szCs w:val="20"/>
        </w:rPr>
        <w:t>incididunt</w:t>
      </w:r>
      <w:proofErr w:type="spellEnd"/>
      <w:r w:rsidRPr="00896C03">
        <w:rPr>
          <w:color w:val="000000"/>
          <w:szCs w:val="20"/>
        </w:rPr>
        <w:t xml:space="preserve"> </w:t>
      </w:r>
      <w:proofErr w:type="spellStart"/>
      <w:r w:rsidRPr="00896C03">
        <w:rPr>
          <w:color w:val="000000"/>
          <w:szCs w:val="20"/>
        </w:rPr>
        <w:t>ut</w:t>
      </w:r>
      <w:proofErr w:type="spellEnd"/>
      <w:r w:rsidRPr="00896C03">
        <w:rPr>
          <w:color w:val="000000"/>
          <w:szCs w:val="20"/>
        </w:rPr>
        <w:t xml:space="preserve"> labore et dolore magna </w:t>
      </w:r>
      <w:proofErr w:type="spellStart"/>
      <w:r w:rsidRPr="00896C03">
        <w:rPr>
          <w:color w:val="000000"/>
          <w:szCs w:val="20"/>
        </w:rPr>
        <w:t>aliqua</w:t>
      </w:r>
      <w:proofErr w:type="spellEnd"/>
      <w:r w:rsidRPr="00896C03">
        <w:rPr>
          <w:color w:val="000000"/>
          <w:szCs w:val="20"/>
        </w:rPr>
        <w:t xml:space="preserve">. Ut </w:t>
      </w:r>
      <w:proofErr w:type="spellStart"/>
      <w:r w:rsidRPr="00896C03">
        <w:rPr>
          <w:color w:val="000000"/>
          <w:szCs w:val="20"/>
        </w:rPr>
        <w:t>enim</w:t>
      </w:r>
      <w:proofErr w:type="spellEnd"/>
      <w:r w:rsidRPr="00896C03">
        <w:rPr>
          <w:color w:val="000000"/>
          <w:szCs w:val="20"/>
        </w:rPr>
        <w:t xml:space="preserve"> ad minim </w:t>
      </w:r>
      <w:proofErr w:type="spellStart"/>
      <w:r w:rsidRPr="00896C03">
        <w:rPr>
          <w:color w:val="000000"/>
          <w:szCs w:val="20"/>
        </w:rPr>
        <w:t>veniam</w:t>
      </w:r>
      <w:proofErr w:type="spellEnd"/>
      <w:r w:rsidRPr="00896C03">
        <w:rPr>
          <w:color w:val="000000"/>
          <w:szCs w:val="20"/>
        </w:rPr>
        <w:t xml:space="preserve">, </w:t>
      </w:r>
      <w:proofErr w:type="spellStart"/>
      <w:r w:rsidRPr="00896C03">
        <w:rPr>
          <w:color w:val="000000"/>
          <w:szCs w:val="20"/>
        </w:rPr>
        <w:t>quis</w:t>
      </w:r>
      <w:proofErr w:type="spellEnd"/>
      <w:r w:rsidRPr="00896C03">
        <w:rPr>
          <w:color w:val="000000"/>
          <w:szCs w:val="20"/>
        </w:rPr>
        <w:t xml:space="preserve"> </w:t>
      </w:r>
      <w:proofErr w:type="spellStart"/>
      <w:r w:rsidRPr="00896C03">
        <w:rPr>
          <w:color w:val="000000"/>
          <w:szCs w:val="20"/>
        </w:rPr>
        <w:t>nostrud</w:t>
      </w:r>
      <w:proofErr w:type="spellEnd"/>
      <w:r w:rsidRPr="00896C03">
        <w:rPr>
          <w:color w:val="000000"/>
          <w:szCs w:val="20"/>
        </w:rPr>
        <w:t xml:space="preserve"> exercitation </w:t>
      </w:r>
      <w:proofErr w:type="spellStart"/>
      <w:r w:rsidRPr="00896C03">
        <w:rPr>
          <w:color w:val="000000"/>
          <w:szCs w:val="20"/>
        </w:rPr>
        <w:t>ullamco</w:t>
      </w:r>
      <w:proofErr w:type="spellEnd"/>
      <w:r w:rsidRPr="00896C03">
        <w:rPr>
          <w:color w:val="000000"/>
          <w:szCs w:val="20"/>
        </w:rPr>
        <w:t xml:space="preserve"> </w:t>
      </w:r>
      <w:proofErr w:type="spellStart"/>
      <w:r w:rsidRPr="00896C03">
        <w:rPr>
          <w:color w:val="000000"/>
          <w:szCs w:val="20"/>
        </w:rPr>
        <w:t>laboris</w:t>
      </w:r>
      <w:proofErr w:type="spellEnd"/>
      <w:r w:rsidRPr="00896C03">
        <w:rPr>
          <w:color w:val="000000"/>
          <w:szCs w:val="20"/>
        </w:rPr>
        <w:t xml:space="preserve"> nisi </w:t>
      </w:r>
      <w:proofErr w:type="spellStart"/>
      <w:r w:rsidRPr="00896C03">
        <w:rPr>
          <w:color w:val="000000"/>
          <w:szCs w:val="20"/>
        </w:rPr>
        <w:t>ut</w:t>
      </w:r>
      <w:proofErr w:type="spellEnd"/>
      <w:r w:rsidRPr="00896C03">
        <w:rPr>
          <w:color w:val="000000"/>
          <w:szCs w:val="20"/>
        </w:rPr>
        <w:t xml:space="preserve"> </w:t>
      </w:r>
      <w:proofErr w:type="spellStart"/>
      <w:r w:rsidRPr="00896C03">
        <w:rPr>
          <w:color w:val="000000"/>
          <w:szCs w:val="20"/>
        </w:rPr>
        <w:t>aliquip</w:t>
      </w:r>
      <w:proofErr w:type="spellEnd"/>
      <w:r w:rsidRPr="00896C03">
        <w:rPr>
          <w:color w:val="000000"/>
          <w:szCs w:val="20"/>
        </w:rPr>
        <w:t xml:space="preserve"> ex </w:t>
      </w:r>
      <w:proofErr w:type="spellStart"/>
      <w:r w:rsidRPr="00896C03">
        <w:rPr>
          <w:color w:val="000000"/>
          <w:szCs w:val="20"/>
        </w:rPr>
        <w:t>ea</w:t>
      </w:r>
      <w:proofErr w:type="spellEnd"/>
      <w:r w:rsidRPr="00896C03">
        <w:rPr>
          <w:color w:val="000000"/>
          <w:szCs w:val="20"/>
        </w:rPr>
        <w:t xml:space="preserve"> </w:t>
      </w:r>
      <w:proofErr w:type="spellStart"/>
      <w:r w:rsidRPr="00896C03">
        <w:rPr>
          <w:color w:val="000000"/>
          <w:szCs w:val="20"/>
        </w:rPr>
        <w:t>commodo</w:t>
      </w:r>
      <w:proofErr w:type="spellEnd"/>
      <w:r w:rsidRPr="00896C03">
        <w:rPr>
          <w:color w:val="000000"/>
          <w:szCs w:val="20"/>
        </w:rPr>
        <w:t xml:space="preserve"> </w:t>
      </w:r>
      <w:proofErr w:type="spellStart"/>
      <w:r w:rsidRPr="00896C03">
        <w:rPr>
          <w:color w:val="000000"/>
          <w:szCs w:val="20"/>
        </w:rPr>
        <w:t>consequat</w:t>
      </w:r>
      <w:proofErr w:type="spellEnd"/>
      <w:r w:rsidRPr="00896C03">
        <w:rPr>
          <w:color w:val="000000"/>
          <w:szCs w:val="20"/>
        </w:rPr>
        <w:t xml:space="preserve">. Duis </w:t>
      </w:r>
      <w:proofErr w:type="spellStart"/>
      <w:r w:rsidRPr="00896C03">
        <w:rPr>
          <w:color w:val="000000"/>
          <w:szCs w:val="20"/>
        </w:rPr>
        <w:t>aute</w:t>
      </w:r>
      <w:proofErr w:type="spellEnd"/>
      <w:r w:rsidRPr="00896C03">
        <w:rPr>
          <w:color w:val="000000"/>
          <w:szCs w:val="20"/>
        </w:rPr>
        <w:t xml:space="preserve"> </w:t>
      </w:r>
      <w:proofErr w:type="spellStart"/>
      <w:r w:rsidRPr="00896C03">
        <w:rPr>
          <w:color w:val="000000"/>
          <w:szCs w:val="20"/>
        </w:rPr>
        <w:t>irure</w:t>
      </w:r>
      <w:proofErr w:type="spellEnd"/>
      <w:r w:rsidRPr="00896C03">
        <w:rPr>
          <w:color w:val="000000"/>
          <w:szCs w:val="20"/>
        </w:rPr>
        <w:t xml:space="preserve"> dolor in </w:t>
      </w:r>
      <w:proofErr w:type="spellStart"/>
      <w:r w:rsidRPr="00896C03">
        <w:rPr>
          <w:color w:val="000000"/>
          <w:szCs w:val="20"/>
        </w:rPr>
        <w:t>reprehenderit</w:t>
      </w:r>
      <w:proofErr w:type="spellEnd"/>
      <w:r w:rsidRPr="00896C03">
        <w:rPr>
          <w:color w:val="000000"/>
          <w:szCs w:val="20"/>
        </w:rPr>
        <w:t xml:space="preserve"> in </w:t>
      </w:r>
      <w:proofErr w:type="spellStart"/>
      <w:r w:rsidRPr="00896C03">
        <w:rPr>
          <w:color w:val="000000"/>
          <w:szCs w:val="20"/>
        </w:rPr>
        <w:t>voluptate</w:t>
      </w:r>
      <w:proofErr w:type="spellEnd"/>
      <w:r w:rsidRPr="00896C03">
        <w:rPr>
          <w:color w:val="000000"/>
          <w:szCs w:val="20"/>
        </w:rPr>
        <w:t xml:space="preserve"> </w:t>
      </w:r>
      <w:proofErr w:type="spellStart"/>
      <w:r w:rsidRPr="00896C03">
        <w:rPr>
          <w:color w:val="000000"/>
          <w:szCs w:val="20"/>
        </w:rPr>
        <w:t>velit</w:t>
      </w:r>
      <w:proofErr w:type="spellEnd"/>
      <w:r w:rsidRPr="00896C03">
        <w:rPr>
          <w:color w:val="000000"/>
          <w:szCs w:val="20"/>
        </w:rPr>
        <w:t xml:space="preserve"> </w:t>
      </w:r>
      <w:proofErr w:type="spellStart"/>
      <w:r w:rsidRPr="00896C03">
        <w:rPr>
          <w:color w:val="000000"/>
          <w:szCs w:val="20"/>
        </w:rPr>
        <w:t>esse</w:t>
      </w:r>
      <w:proofErr w:type="spellEnd"/>
      <w:r w:rsidRPr="00896C03">
        <w:rPr>
          <w:color w:val="000000"/>
          <w:szCs w:val="20"/>
        </w:rPr>
        <w:t xml:space="preserve"> </w:t>
      </w:r>
      <w:proofErr w:type="spellStart"/>
      <w:r w:rsidRPr="00896C03">
        <w:rPr>
          <w:color w:val="000000"/>
          <w:szCs w:val="20"/>
        </w:rPr>
        <w:t>cillum</w:t>
      </w:r>
      <w:proofErr w:type="spellEnd"/>
      <w:r w:rsidRPr="00896C03">
        <w:rPr>
          <w:color w:val="000000"/>
          <w:szCs w:val="20"/>
        </w:rPr>
        <w:t xml:space="preserve"> dolore </w:t>
      </w:r>
      <w:proofErr w:type="spellStart"/>
      <w:r w:rsidRPr="00896C03">
        <w:rPr>
          <w:color w:val="000000"/>
          <w:szCs w:val="20"/>
        </w:rPr>
        <w:t>eu</w:t>
      </w:r>
      <w:proofErr w:type="spellEnd"/>
      <w:r w:rsidRPr="00896C03">
        <w:rPr>
          <w:color w:val="000000"/>
          <w:szCs w:val="20"/>
        </w:rPr>
        <w:t xml:space="preserve"> </w:t>
      </w:r>
      <w:proofErr w:type="spellStart"/>
      <w:r w:rsidRPr="00896C03">
        <w:rPr>
          <w:color w:val="000000"/>
          <w:szCs w:val="20"/>
        </w:rPr>
        <w:t>fugiat</w:t>
      </w:r>
      <w:proofErr w:type="spellEnd"/>
      <w:r w:rsidRPr="00896C03">
        <w:rPr>
          <w:color w:val="000000"/>
          <w:szCs w:val="20"/>
        </w:rPr>
        <w:t xml:space="preserve"> </w:t>
      </w:r>
      <w:proofErr w:type="spellStart"/>
      <w:r w:rsidRPr="00896C03">
        <w:rPr>
          <w:color w:val="000000"/>
          <w:szCs w:val="20"/>
        </w:rPr>
        <w:t>nulla</w:t>
      </w:r>
      <w:proofErr w:type="spellEnd"/>
      <w:r w:rsidRPr="00896C03">
        <w:rPr>
          <w:color w:val="000000"/>
          <w:szCs w:val="20"/>
        </w:rPr>
        <w:t xml:space="preserve"> </w:t>
      </w:r>
      <w:proofErr w:type="spellStart"/>
      <w:r w:rsidRPr="00896C03">
        <w:rPr>
          <w:color w:val="000000"/>
          <w:szCs w:val="20"/>
        </w:rPr>
        <w:t>pariatur</w:t>
      </w:r>
      <w:proofErr w:type="spellEnd"/>
      <w:r w:rsidRPr="00896C03">
        <w:rPr>
          <w:color w:val="000000"/>
          <w:szCs w:val="20"/>
        </w:rPr>
        <w:t xml:space="preserve">. </w:t>
      </w:r>
      <w:proofErr w:type="spellStart"/>
      <w:r w:rsidRPr="00896C03">
        <w:rPr>
          <w:color w:val="000000"/>
          <w:szCs w:val="20"/>
        </w:rPr>
        <w:t>Excepteur</w:t>
      </w:r>
      <w:proofErr w:type="spellEnd"/>
      <w:r w:rsidRPr="00896C03">
        <w:rPr>
          <w:color w:val="000000"/>
          <w:szCs w:val="20"/>
        </w:rPr>
        <w:t xml:space="preserve"> </w:t>
      </w:r>
      <w:proofErr w:type="spellStart"/>
      <w:r w:rsidRPr="00896C03">
        <w:rPr>
          <w:color w:val="000000"/>
          <w:szCs w:val="20"/>
        </w:rPr>
        <w:t>sint</w:t>
      </w:r>
      <w:proofErr w:type="spellEnd"/>
      <w:r w:rsidRPr="00896C03">
        <w:rPr>
          <w:color w:val="000000"/>
          <w:szCs w:val="20"/>
        </w:rPr>
        <w:t xml:space="preserve"> </w:t>
      </w:r>
      <w:proofErr w:type="spellStart"/>
      <w:r w:rsidRPr="00896C03">
        <w:rPr>
          <w:color w:val="000000"/>
          <w:szCs w:val="20"/>
        </w:rPr>
        <w:t>occaecat</w:t>
      </w:r>
      <w:proofErr w:type="spellEnd"/>
      <w:r w:rsidRPr="00896C03">
        <w:rPr>
          <w:color w:val="000000"/>
          <w:szCs w:val="20"/>
        </w:rPr>
        <w:t xml:space="preserve"> </w:t>
      </w:r>
      <w:proofErr w:type="spellStart"/>
      <w:r w:rsidRPr="00896C03">
        <w:rPr>
          <w:color w:val="000000"/>
          <w:szCs w:val="20"/>
        </w:rPr>
        <w:t>cupidatat</w:t>
      </w:r>
      <w:proofErr w:type="spellEnd"/>
      <w:r w:rsidRPr="00896C03">
        <w:rPr>
          <w:color w:val="000000"/>
          <w:szCs w:val="20"/>
        </w:rPr>
        <w:t xml:space="preserve"> non </w:t>
      </w:r>
      <w:proofErr w:type="spellStart"/>
      <w:r w:rsidRPr="00896C03">
        <w:rPr>
          <w:color w:val="000000"/>
          <w:szCs w:val="20"/>
        </w:rPr>
        <w:t>proident</w:t>
      </w:r>
      <w:proofErr w:type="spellEnd"/>
      <w:r w:rsidRPr="00896C03">
        <w:rPr>
          <w:color w:val="000000"/>
          <w:szCs w:val="20"/>
        </w:rPr>
        <w:t xml:space="preserve">, sunt in culpa qui </w:t>
      </w:r>
      <w:proofErr w:type="spellStart"/>
      <w:r w:rsidRPr="00896C03">
        <w:rPr>
          <w:color w:val="000000"/>
          <w:szCs w:val="20"/>
        </w:rPr>
        <w:t>officia</w:t>
      </w:r>
      <w:proofErr w:type="spellEnd"/>
      <w:r w:rsidRPr="00896C03">
        <w:rPr>
          <w:color w:val="000000"/>
          <w:szCs w:val="20"/>
        </w:rPr>
        <w:t xml:space="preserve"> </w:t>
      </w:r>
      <w:proofErr w:type="spellStart"/>
      <w:r w:rsidRPr="00896C03">
        <w:rPr>
          <w:color w:val="000000"/>
          <w:szCs w:val="20"/>
        </w:rPr>
        <w:t>deserunt</w:t>
      </w:r>
      <w:proofErr w:type="spellEnd"/>
      <w:r w:rsidRPr="00896C03">
        <w:rPr>
          <w:color w:val="000000"/>
          <w:szCs w:val="20"/>
        </w:rPr>
        <w:t xml:space="preserve"> </w:t>
      </w:r>
      <w:proofErr w:type="spellStart"/>
      <w:r w:rsidRPr="00896C03">
        <w:rPr>
          <w:color w:val="000000"/>
          <w:szCs w:val="20"/>
        </w:rPr>
        <w:t>mollit</w:t>
      </w:r>
      <w:proofErr w:type="spellEnd"/>
      <w:r w:rsidRPr="00896C03">
        <w:rPr>
          <w:color w:val="000000"/>
          <w:szCs w:val="20"/>
        </w:rPr>
        <w:t xml:space="preserve"> </w:t>
      </w:r>
      <w:proofErr w:type="spellStart"/>
      <w:r w:rsidRPr="00896C03">
        <w:rPr>
          <w:color w:val="000000"/>
          <w:szCs w:val="20"/>
        </w:rPr>
        <w:t>anim</w:t>
      </w:r>
      <w:proofErr w:type="spellEnd"/>
      <w:r w:rsidRPr="00896C03">
        <w:rPr>
          <w:color w:val="000000"/>
          <w:szCs w:val="20"/>
        </w:rPr>
        <w:t xml:space="preserve"> id </w:t>
      </w:r>
      <w:proofErr w:type="spellStart"/>
      <w:r w:rsidRPr="00896C03">
        <w:rPr>
          <w:color w:val="000000"/>
          <w:szCs w:val="20"/>
        </w:rPr>
        <w:t>est</w:t>
      </w:r>
      <w:proofErr w:type="spellEnd"/>
      <w:r w:rsidRPr="00896C03">
        <w:rPr>
          <w:color w:val="000000"/>
          <w:szCs w:val="20"/>
        </w:rPr>
        <w:t xml:space="preserve"> </w:t>
      </w:r>
      <w:proofErr w:type="spellStart"/>
      <w:r w:rsidRPr="00896C03">
        <w:rPr>
          <w:color w:val="000000"/>
          <w:szCs w:val="20"/>
        </w:rPr>
        <w:t>laborum</w:t>
      </w:r>
      <w:proofErr w:type="spellEnd"/>
      <w:r>
        <w:rPr>
          <w:color w:val="000000"/>
          <w:szCs w:val="20"/>
        </w:rPr>
        <w:t xml:space="preserve"> (citation in your fields’ style, 2024).</w:t>
      </w:r>
    </w:p>
    <w:p w14:paraId="0E8DCB67" w14:textId="77777777" w:rsidR="00D110D5" w:rsidRDefault="00BB0416">
      <w:pPr>
        <w:pStyle w:val="Heading3"/>
      </w:pPr>
      <w:r>
        <w:t>Figures and tables</w:t>
      </w:r>
    </w:p>
    <w:p w14:paraId="70C0DF45" w14:textId="317BFB49" w:rsidR="00D110D5" w:rsidRDefault="00BB0416">
      <w:pPr>
        <w:pBdr>
          <w:top w:val="nil"/>
          <w:left w:val="nil"/>
          <w:bottom w:val="nil"/>
          <w:right w:val="nil"/>
          <w:between w:val="nil"/>
        </w:pBdr>
        <w:jc w:val="both"/>
        <w:rPr>
          <w:color w:val="000000"/>
          <w:szCs w:val="20"/>
        </w:rPr>
      </w:pPr>
      <w:r>
        <w:rPr>
          <w:color w:val="000000"/>
          <w:szCs w:val="20"/>
        </w:rPr>
        <w:t>All figures and tables must be referred to in your text (see Table 1). Color figures may be included (see Figure 1). All figures and tables should be centered. The number and title should be left-justified aligned with the table or figure themselves as shown below.</w:t>
      </w:r>
      <w:r w:rsidR="0096226F">
        <w:rPr>
          <w:color w:val="000000"/>
          <w:szCs w:val="20"/>
        </w:rPr>
        <w:t xml:space="preserve"> </w:t>
      </w:r>
    </w:p>
    <w:p w14:paraId="32424464" w14:textId="77777777" w:rsidR="00D110D5" w:rsidRDefault="00D110D5">
      <w:pPr>
        <w:rPr>
          <w:u w:val="single"/>
        </w:rPr>
      </w:pPr>
    </w:p>
    <w:p w14:paraId="33468094" w14:textId="77777777" w:rsidR="00D110D5" w:rsidRDefault="00BB0416">
      <w:pPr>
        <w:ind w:left="1129"/>
        <w:rPr>
          <w:b/>
        </w:rPr>
      </w:pPr>
      <w:r>
        <w:rPr>
          <w:b/>
        </w:rPr>
        <w:t xml:space="preserve">Table 1 </w:t>
      </w:r>
    </w:p>
    <w:p w14:paraId="32BF75D9" w14:textId="058984A5" w:rsidR="00D110D5" w:rsidRDefault="00BB0416">
      <w:pPr>
        <w:ind w:left="1129"/>
        <w:rPr>
          <w:i/>
        </w:rPr>
      </w:pPr>
      <w:r>
        <w:rPr>
          <w:i/>
        </w:rPr>
        <w:t xml:space="preserve">An Example of a Table for the </w:t>
      </w:r>
      <w:r w:rsidR="0096226F">
        <w:rPr>
          <w:i/>
        </w:rPr>
        <w:t xml:space="preserve">PBC </w:t>
      </w:r>
      <w:r>
        <w:rPr>
          <w:i/>
        </w:rPr>
        <w:t>Proceedings</w:t>
      </w:r>
    </w:p>
    <w:tbl>
      <w:tblPr>
        <w:tblW w:w="67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00"/>
        <w:gridCol w:w="1846"/>
        <w:gridCol w:w="1846"/>
        <w:gridCol w:w="1847"/>
      </w:tblGrid>
      <w:tr w:rsidR="00D110D5" w14:paraId="7FF062AC" w14:textId="77777777" w:rsidTr="4CB929E5">
        <w:trPr>
          <w:jc w:val="center"/>
        </w:trPr>
        <w:tc>
          <w:tcPr>
            <w:tcW w:w="1200" w:type="dxa"/>
            <w:tcBorders>
              <w:left w:val="nil"/>
              <w:right w:val="nil"/>
            </w:tcBorders>
          </w:tcPr>
          <w:p w14:paraId="7618D5A1" w14:textId="77777777" w:rsidR="00D110D5" w:rsidRDefault="00D110D5"/>
        </w:tc>
        <w:tc>
          <w:tcPr>
            <w:tcW w:w="1846" w:type="dxa"/>
            <w:tcBorders>
              <w:left w:val="nil"/>
              <w:right w:val="nil"/>
            </w:tcBorders>
          </w:tcPr>
          <w:p w14:paraId="31C86C7D" w14:textId="77777777" w:rsidR="00D110D5" w:rsidRDefault="00BB0416">
            <w:pPr>
              <w:jc w:val="center"/>
            </w:pPr>
            <w:r>
              <w:t>Heading 1</w:t>
            </w:r>
          </w:p>
        </w:tc>
        <w:tc>
          <w:tcPr>
            <w:tcW w:w="1846" w:type="dxa"/>
            <w:tcBorders>
              <w:left w:val="nil"/>
              <w:right w:val="nil"/>
            </w:tcBorders>
          </w:tcPr>
          <w:p w14:paraId="70F6B992" w14:textId="77777777" w:rsidR="00D110D5" w:rsidRDefault="00BB0416">
            <w:pPr>
              <w:jc w:val="center"/>
            </w:pPr>
            <w:r>
              <w:t>Heading 2</w:t>
            </w:r>
          </w:p>
        </w:tc>
        <w:tc>
          <w:tcPr>
            <w:tcW w:w="1847" w:type="dxa"/>
            <w:tcBorders>
              <w:left w:val="nil"/>
              <w:right w:val="nil"/>
            </w:tcBorders>
          </w:tcPr>
          <w:p w14:paraId="4439FECA" w14:textId="77777777" w:rsidR="00D110D5" w:rsidRDefault="00BB0416">
            <w:pPr>
              <w:jc w:val="center"/>
            </w:pPr>
            <w:r>
              <w:t>Heading 3</w:t>
            </w:r>
          </w:p>
        </w:tc>
      </w:tr>
      <w:tr w:rsidR="00D110D5" w14:paraId="0168A3F6" w14:textId="77777777" w:rsidTr="4CB929E5">
        <w:trPr>
          <w:jc w:val="center"/>
        </w:trPr>
        <w:tc>
          <w:tcPr>
            <w:tcW w:w="1200" w:type="dxa"/>
            <w:tcBorders>
              <w:left w:val="nil"/>
              <w:bottom w:val="nil"/>
              <w:right w:val="nil"/>
            </w:tcBorders>
          </w:tcPr>
          <w:p w14:paraId="440651C7" w14:textId="77777777" w:rsidR="00D110D5" w:rsidRDefault="00BB0416">
            <w:pPr>
              <w:jc w:val="center"/>
            </w:pPr>
            <w:r>
              <w:t>Row 1</w:t>
            </w:r>
          </w:p>
        </w:tc>
        <w:tc>
          <w:tcPr>
            <w:tcW w:w="1846" w:type="dxa"/>
            <w:tcBorders>
              <w:left w:val="nil"/>
              <w:bottom w:val="nil"/>
              <w:right w:val="nil"/>
            </w:tcBorders>
          </w:tcPr>
          <w:p w14:paraId="417C0B58" w14:textId="77777777" w:rsidR="00D110D5" w:rsidRDefault="00BB0416">
            <w:pPr>
              <w:jc w:val="center"/>
            </w:pPr>
            <w:r>
              <w:t>Cell 1</w:t>
            </w:r>
          </w:p>
        </w:tc>
        <w:tc>
          <w:tcPr>
            <w:tcW w:w="1846" w:type="dxa"/>
            <w:tcBorders>
              <w:left w:val="nil"/>
              <w:bottom w:val="nil"/>
              <w:right w:val="nil"/>
            </w:tcBorders>
          </w:tcPr>
          <w:p w14:paraId="4ECC16D2" w14:textId="77777777" w:rsidR="00D110D5" w:rsidRDefault="00BB0416">
            <w:pPr>
              <w:jc w:val="center"/>
            </w:pPr>
            <w:r>
              <w:t>Cell 2</w:t>
            </w:r>
          </w:p>
        </w:tc>
        <w:tc>
          <w:tcPr>
            <w:tcW w:w="1847" w:type="dxa"/>
            <w:tcBorders>
              <w:left w:val="nil"/>
              <w:bottom w:val="nil"/>
              <w:right w:val="nil"/>
            </w:tcBorders>
          </w:tcPr>
          <w:p w14:paraId="069446B1" w14:textId="77777777" w:rsidR="00D110D5" w:rsidRDefault="00BB0416">
            <w:pPr>
              <w:jc w:val="center"/>
            </w:pPr>
            <w:r>
              <w:t>Cell 3</w:t>
            </w:r>
          </w:p>
        </w:tc>
      </w:tr>
      <w:tr w:rsidR="00D110D5" w14:paraId="49920629" w14:textId="77777777" w:rsidTr="4CB929E5">
        <w:trPr>
          <w:jc w:val="center"/>
        </w:trPr>
        <w:tc>
          <w:tcPr>
            <w:tcW w:w="1200" w:type="dxa"/>
            <w:tcBorders>
              <w:top w:val="nil"/>
              <w:left w:val="nil"/>
              <w:right w:val="nil"/>
            </w:tcBorders>
          </w:tcPr>
          <w:p w14:paraId="2666B590" w14:textId="77777777" w:rsidR="00D110D5" w:rsidRDefault="00BB0416">
            <w:pPr>
              <w:jc w:val="center"/>
            </w:pPr>
            <w:r>
              <w:t>Row 2</w:t>
            </w:r>
          </w:p>
        </w:tc>
        <w:tc>
          <w:tcPr>
            <w:tcW w:w="1846" w:type="dxa"/>
            <w:tcBorders>
              <w:top w:val="nil"/>
              <w:left w:val="nil"/>
              <w:right w:val="nil"/>
            </w:tcBorders>
          </w:tcPr>
          <w:p w14:paraId="4D501AB2" w14:textId="77777777" w:rsidR="00D110D5" w:rsidRDefault="00BB0416">
            <w:pPr>
              <w:jc w:val="center"/>
            </w:pPr>
            <w:r>
              <w:t>Cell 4</w:t>
            </w:r>
          </w:p>
        </w:tc>
        <w:tc>
          <w:tcPr>
            <w:tcW w:w="1846" w:type="dxa"/>
            <w:tcBorders>
              <w:top w:val="nil"/>
              <w:left w:val="nil"/>
              <w:right w:val="nil"/>
            </w:tcBorders>
          </w:tcPr>
          <w:p w14:paraId="151D0BA6" w14:textId="77777777" w:rsidR="00D110D5" w:rsidRDefault="00BB0416">
            <w:pPr>
              <w:jc w:val="center"/>
            </w:pPr>
            <w:r>
              <w:t>Cell 5</w:t>
            </w:r>
          </w:p>
        </w:tc>
        <w:tc>
          <w:tcPr>
            <w:tcW w:w="1847" w:type="dxa"/>
            <w:tcBorders>
              <w:top w:val="nil"/>
              <w:left w:val="nil"/>
              <w:right w:val="nil"/>
            </w:tcBorders>
          </w:tcPr>
          <w:p w14:paraId="1654AD88" w14:textId="77777777" w:rsidR="00D110D5" w:rsidRDefault="00BB0416">
            <w:pPr>
              <w:jc w:val="center"/>
            </w:pPr>
            <w:r>
              <w:t>Cell 6</w:t>
            </w:r>
          </w:p>
        </w:tc>
      </w:tr>
    </w:tbl>
    <w:p w14:paraId="5DD82617" w14:textId="7E33B103" w:rsidR="4CB929E5" w:rsidRPr="00F17C06" w:rsidRDefault="00EB2088" w:rsidP="7551BECF">
      <w:pPr>
        <w:spacing w:line="259" w:lineRule="auto"/>
        <w:ind w:left="1129"/>
      </w:pPr>
      <w:r>
        <w:rPr>
          <w:i/>
          <w:iCs/>
        </w:rPr>
        <w:t xml:space="preserve">Note: </w:t>
      </w:r>
      <w:r w:rsidR="7551BECF" w:rsidRPr="00F17C06">
        <w:t>If needed, explanation for the table should be added below the table</w:t>
      </w:r>
      <w:r>
        <w:t>, proceeded by the italicized word “Note” followed by a colon.</w:t>
      </w:r>
    </w:p>
    <w:p w14:paraId="6D8C9943" w14:textId="583CD67B" w:rsidR="4CB929E5" w:rsidRDefault="4CB929E5" w:rsidP="4CB929E5">
      <w:pPr>
        <w:spacing w:line="259" w:lineRule="auto"/>
        <w:ind w:left="1129"/>
        <w:rPr>
          <w:highlight w:val="yellow"/>
        </w:rPr>
      </w:pPr>
    </w:p>
    <w:p w14:paraId="4CC431E5" w14:textId="77777777" w:rsidR="00D110D5" w:rsidRDefault="00BB0416">
      <w:pPr>
        <w:pStyle w:val="Heading3"/>
        <w:spacing w:before="0"/>
        <w:ind w:left="2160" w:firstLine="720"/>
        <w:rPr>
          <w:rFonts w:ascii="Times New Roman" w:hAnsi="Times New Roman" w:cs="Times New Roman"/>
          <w:b/>
          <w:u w:val="none"/>
        </w:rPr>
      </w:pPr>
      <w:bookmarkStart w:id="1" w:name="_heading=h.16bfjr6sm7we" w:colFirst="0" w:colLast="0"/>
      <w:bookmarkEnd w:id="1"/>
      <w:r>
        <w:rPr>
          <w:rFonts w:ascii="Times New Roman" w:hAnsi="Times New Roman" w:cs="Times New Roman"/>
          <w:b/>
          <w:u w:val="none"/>
        </w:rPr>
        <w:t>Figure 1</w:t>
      </w:r>
    </w:p>
    <w:p w14:paraId="1DBAF2B7" w14:textId="72BB882C" w:rsidR="00D110D5" w:rsidRDefault="00BB0416">
      <w:pPr>
        <w:pStyle w:val="Heading3"/>
        <w:spacing w:before="0"/>
        <w:ind w:left="2160" w:firstLine="720"/>
        <w:rPr>
          <w:i/>
        </w:rPr>
      </w:pPr>
      <w:bookmarkStart w:id="2" w:name="_heading=h.myqjc8tz0nzw" w:colFirst="0" w:colLast="0"/>
      <w:bookmarkEnd w:id="2"/>
      <w:r>
        <w:rPr>
          <w:rFonts w:ascii="Times New Roman" w:hAnsi="Times New Roman" w:cs="Times New Roman"/>
          <w:i/>
          <w:u w:val="none"/>
        </w:rPr>
        <w:t xml:space="preserve">The </w:t>
      </w:r>
      <w:r w:rsidR="00EB2088">
        <w:rPr>
          <w:rFonts w:ascii="Times New Roman" w:hAnsi="Times New Roman" w:cs="Times New Roman"/>
          <w:i/>
          <w:u w:val="none"/>
        </w:rPr>
        <w:t xml:space="preserve">Classic </w:t>
      </w:r>
      <w:r w:rsidR="0096226F">
        <w:rPr>
          <w:rFonts w:ascii="Times New Roman" w:hAnsi="Times New Roman" w:cs="Times New Roman"/>
          <w:i/>
          <w:u w:val="none"/>
        </w:rPr>
        <w:t>PB</w:t>
      </w:r>
      <w:r w:rsidR="00EB2088">
        <w:rPr>
          <w:rFonts w:ascii="Times New Roman" w:hAnsi="Times New Roman" w:cs="Times New Roman"/>
          <w:i/>
          <w:u w:val="none"/>
        </w:rPr>
        <w:t>GRC</w:t>
      </w:r>
      <w:r w:rsidR="0096226F">
        <w:rPr>
          <w:rFonts w:ascii="Times New Roman" w:hAnsi="Times New Roman" w:cs="Times New Roman"/>
          <w:i/>
          <w:u w:val="none"/>
        </w:rPr>
        <w:t xml:space="preserve"> Logo</w:t>
      </w:r>
      <w:r w:rsidR="00EB2088">
        <w:rPr>
          <w:rFonts w:ascii="Times New Roman" w:hAnsi="Times New Roman" w:cs="Times New Roman"/>
          <w:i/>
          <w:u w:val="none"/>
        </w:rPr>
        <w:t xml:space="preserve"> from 2019</w:t>
      </w:r>
    </w:p>
    <w:p w14:paraId="27FE1CC4" w14:textId="185DB1B8" w:rsidR="00D110D5" w:rsidRDefault="0096226F">
      <w:pPr>
        <w:jc w:val="center"/>
        <w:rPr>
          <w:i/>
        </w:rPr>
      </w:pPr>
      <w:r>
        <w:rPr>
          <w:noProof/>
        </w:rPr>
        <w:drawing>
          <wp:inline distT="0" distB="0" distL="0" distR="0" wp14:anchorId="784158B0" wp14:editId="3A6F774A">
            <wp:extent cx="2924014" cy="976948"/>
            <wp:effectExtent l="0" t="0" r="0" b="0"/>
            <wp:docPr id="1278527199"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7789" cy="994915"/>
                    </a:xfrm>
                    <a:prstGeom prst="rect">
                      <a:avLst/>
                    </a:prstGeom>
                    <a:noFill/>
                    <a:ln>
                      <a:noFill/>
                    </a:ln>
                  </pic:spPr>
                </pic:pic>
              </a:graphicData>
            </a:graphic>
          </wp:inline>
        </w:drawing>
      </w:r>
    </w:p>
    <w:p w14:paraId="5AA24D37" w14:textId="59D0462F" w:rsidR="00D110D5" w:rsidRPr="00EB2088" w:rsidRDefault="00EB2088" w:rsidP="00EB2088">
      <w:pPr>
        <w:spacing w:line="259" w:lineRule="auto"/>
        <w:ind w:left="2160"/>
      </w:pPr>
      <w:r>
        <w:rPr>
          <w:i/>
          <w:iCs/>
        </w:rPr>
        <w:t xml:space="preserve">Note: </w:t>
      </w:r>
      <w:r w:rsidR="7551BECF" w:rsidRPr="00F17C06">
        <w:t>If needed, explanations for the figure should be added below the figure</w:t>
      </w:r>
      <w:r>
        <w:t>, proceeded by the italicized word “Note” followed by a colon.</w:t>
      </w:r>
    </w:p>
    <w:p w14:paraId="1F7911CC" w14:textId="77777777" w:rsidR="00D110D5" w:rsidRDefault="00BB0416">
      <w:pPr>
        <w:pStyle w:val="Heading3"/>
      </w:pPr>
      <w:r>
        <w:t>Citation and reference style</w:t>
      </w:r>
    </w:p>
    <w:p w14:paraId="2FE90B32" w14:textId="48A69641" w:rsidR="00D110D5" w:rsidRDefault="0096226F" w:rsidP="0096226F">
      <w:pPr>
        <w:pBdr>
          <w:top w:val="nil"/>
          <w:left w:val="nil"/>
          <w:bottom w:val="nil"/>
          <w:right w:val="nil"/>
          <w:between w:val="nil"/>
        </w:pBdr>
        <w:jc w:val="both"/>
      </w:pPr>
      <w:r w:rsidRPr="0096226F">
        <w:rPr>
          <w:color w:val="000000"/>
          <w:szCs w:val="20"/>
        </w:rPr>
        <w:t>For detailed guidelines and examples, please refer to the relevant style manual</w:t>
      </w:r>
      <w:r>
        <w:rPr>
          <w:color w:val="000000"/>
          <w:szCs w:val="20"/>
        </w:rPr>
        <w:t xml:space="preserve"> for your field</w:t>
      </w:r>
      <w:r w:rsidRPr="0096226F">
        <w:rPr>
          <w:color w:val="000000"/>
          <w:szCs w:val="20"/>
        </w:rPr>
        <w:t xml:space="preserve"> (e.g., APA, Chicago, MLA, ASA). When citing sources with three or more authors, use the first author's name followed by "et al." This rule applies regardless of the citation style. The only exception is when this format would cause confusion (e.g., if two papers have first authors with the same name). In such cases, list as many names as necessary to distinguish the papers, followed by "et al." </w:t>
      </w:r>
      <w:r w:rsidR="00F46222">
        <w:rPr>
          <w:color w:val="000000"/>
          <w:szCs w:val="20"/>
        </w:rPr>
        <w:t>For citation styles that allow for both footnotes and endnotes, endnotes are preferred.</w:t>
      </w:r>
    </w:p>
    <w:p w14:paraId="1A5F52E2" w14:textId="77777777" w:rsidR="00D110D5" w:rsidRDefault="00BB0416">
      <w:pPr>
        <w:pStyle w:val="Heading1"/>
      </w:pPr>
      <w:r>
        <w:t>Endnotes (use Heading 1)</w:t>
      </w:r>
    </w:p>
    <w:p w14:paraId="55FB7A26" w14:textId="5FD1DDD7" w:rsidR="00D110D5" w:rsidRPr="00835A1A" w:rsidRDefault="00BB0416" w:rsidP="00835A1A">
      <w:pPr>
        <w:pStyle w:val="Endnotes"/>
      </w:pPr>
      <w:r w:rsidRPr="00835A1A">
        <w:t>(1) Place any endnotes after the main text of your paper, but before your reference list. Use Times or Times New Roman 9-pt. text for your endnotes, and "full justify" the margins. Place the endnote number reference in parentheses in the left margin, using the same number as in the text of the paper.</w:t>
      </w:r>
      <w:r w:rsidR="0096226F">
        <w:t xml:space="preserve"> Avoid using superscripts and the automatic notes feature in Microsoft Word, as this will affect formatting of the proceedings. </w:t>
      </w:r>
    </w:p>
    <w:p w14:paraId="2B89D9AD" w14:textId="576CE28C" w:rsidR="00D110D5" w:rsidRDefault="00BB0416">
      <w:pPr>
        <w:pBdr>
          <w:top w:val="nil"/>
          <w:left w:val="nil"/>
          <w:bottom w:val="nil"/>
          <w:right w:val="nil"/>
          <w:between w:val="nil"/>
        </w:pBdr>
        <w:ind w:left="360" w:hanging="360"/>
        <w:jc w:val="both"/>
        <w:rPr>
          <w:color w:val="000000"/>
          <w:sz w:val="18"/>
          <w:szCs w:val="18"/>
        </w:rPr>
      </w:pPr>
      <w:r>
        <w:rPr>
          <w:color w:val="000000"/>
          <w:sz w:val="18"/>
          <w:szCs w:val="18"/>
        </w:rPr>
        <w:t>(2) Use style “Endnotes”, with a 0.635 cm (0.25 inches) "hanging" indent and a 0.635 cm (0.25 inches) tab setting, as in this example.</w:t>
      </w:r>
    </w:p>
    <w:p w14:paraId="3C10F00D" w14:textId="4D24DBCE" w:rsidR="0096226F" w:rsidRDefault="0096226F">
      <w:pPr>
        <w:pBdr>
          <w:top w:val="nil"/>
          <w:left w:val="nil"/>
          <w:bottom w:val="nil"/>
          <w:right w:val="nil"/>
          <w:between w:val="nil"/>
        </w:pBdr>
        <w:ind w:left="360" w:hanging="360"/>
        <w:jc w:val="both"/>
        <w:rPr>
          <w:color w:val="000000"/>
          <w:sz w:val="18"/>
          <w:szCs w:val="18"/>
        </w:rPr>
      </w:pPr>
      <w:r>
        <w:rPr>
          <w:color w:val="000000"/>
          <w:sz w:val="18"/>
          <w:szCs w:val="18"/>
        </w:rPr>
        <w:t>(3) Use Endnotes for citation only if you write in a style allowing for it (e.g., Chicago Manual of Style).</w:t>
      </w:r>
    </w:p>
    <w:p w14:paraId="62707B77" w14:textId="77777777" w:rsidR="00D110D5" w:rsidRDefault="00BB0416">
      <w:pPr>
        <w:pStyle w:val="Heading1"/>
      </w:pPr>
      <w:r>
        <w:t>References (use Heading 1)</w:t>
      </w:r>
    </w:p>
    <w:p w14:paraId="43E30ED9" w14:textId="77777777" w:rsidR="00D110D5" w:rsidRDefault="00BB0416">
      <w:pPr>
        <w:pBdr>
          <w:top w:val="nil"/>
          <w:left w:val="nil"/>
          <w:bottom w:val="nil"/>
          <w:right w:val="nil"/>
          <w:between w:val="nil"/>
        </w:pBdr>
        <w:ind w:left="720" w:hanging="720"/>
        <w:jc w:val="both"/>
        <w:rPr>
          <w:color w:val="000000"/>
          <w:szCs w:val="20"/>
        </w:rPr>
      </w:pPr>
      <w:r>
        <w:rPr>
          <w:color w:val="000000"/>
          <w:szCs w:val="20"/>
        </w:rPr>
        <w:t>Freire, P. (1970). </w:t>
      </w:r>
      <w:r>
        <w:rPr>
          <w:i/>
          <w:color w:val="000000"/>
          <w:szCs w:val="20"/>
        </w:rPr>
        <w:t>Pedagogy of the oppressed.</w:t>
      </w:r>
      <w:r>
        <w:rPr>
          <w:color w:val="000000"/>
          <w:szCs w:val="20"/>
        </w:rPr>
        <w:t> New York: Seabury Press.</w:t>
      </w:r>
    </w:p>
    <w:p w14:paraId="08FC2F5A" w14:textId="7059F4C4" w:rsidR="00387337" w:rsidRDefault="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 xml:space="preserve">Ladson-Billings, G. (1995). Toward a theory of culturally relevant pedagogy. </w:t>
      </w:r>
      <w:r w:rsidRPr="00387337">
        <w:rPr>
          <w:i/>
          <w:iCs/>
          <w:color w:val="000000"/>
          <w:szCs w:val="20"/>
        </w:rPr>
        <w:t>American Educational Research Journal, 32</w:t>
      </w:r>
      <w:r w:rsidRPr="00387337">
        <w:rPr>
          <w:color w:val="000000"/>
          <w:szCs w:val="20"/>
        </w:rPr>
        <w:t xml:space="preserve">(3), 465-491. </w:t>
      </w:r>
      <w:hyperlink r:id="rId9" w:history="1">
        <w:r w:rsidR="00EB2088" w:rsidRPr="006D1703">
          <w:rPr>
            <w:rStyle w:val="Hyperlink"/>
            <w:szCs w:val="20"/>
          </w:rPr>
          <w:t>https://doi.org/10.3102/00028312032003465</w:t>
        </w:r>
      </w:hyperlink>
      <w:r w:rsidR="00EB2088">
        <w:rPr>
          <w:color w:val="000000"/>
          <w:szCs w:val="20"/>
        </w:rPr>
        <w:t xml:space="preserve"> </w:t>
      </w:r>
    </w:p>
    <w:p w14:paraId="20E3CDE9" w14:textId="64033443" w:rsidR="00D110D5" w:rsidRDefault="00387337" w:rsidP="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Patel, L. (2021). No study without struggle: Confronting settler colonialism in higher education. Beacon Pr</w:t>
      </w:r>
      <w:r>
        <w:rPr>
          <w:color w:val="000000"/>
          <w:szCs w:val="20"/>
        </w:rPr>
        <w:t>ess.</w:t>
      </w:r>
      <w:r w:rsidR="00BB0416">
        <w:rPr>
          <w:color w:val="000000"/>
          <w:szCs w:val="20"/>
        </w:rPr>
        <w:tab/>
      </w:r>
    </w:p>
    <w:p w14:paraId="5E5F310B" w14:textId="2C28AEF3" w:rsidR="00D110D5" w:rsidRDefault="00BB0416">
      <w:pPr>
        <w:pBdr>
          <w:top w:val="nil"/>
          <w:left w:val="nil"/>
          <w:bottom w:val="nil"/>
          <w:right w:val="nil"/>
          <w:between w:val="nil"/>
        </w:pBdr>
        <w:jc w:val="both"/>
        <w:rPr>
          <w:color w:val="000000"/>
          <w:szCs w:val="20"/>
        </w:rPr>
      </w:pPr>
      <w:r>
        <w:rPr>
          <w:color w:val="000000"/>
          <w:szCs w:val="20"/>
        </w:rPr>
        <w:t xml:space="preserve">Note that references are </w:t>
      </w:r>
      <w:r w:rsidR="00EB2088">
        <w:rPr>
          <w:color w:val="000000"/>
          <w:szCs w:val="20"/>
        </w:rPr>
        <w:t>titled</w:t>
      </w:r>
      <w:r>
        <w:rPr>
          <w:color w:val="000000"/>
          <w:szCs w:val="20"/>
        </w:rPr>
        <w:t xml:space="preserve"> “References</w:t>
      </w:r>
      <w:r w:rsidR="00633FBC">
        <w:rPr>
          <w:color w:val="000000"/>
          <w:szCs w:val="20"/>
        </w:rPr>
        <w:t>.</w:t>
      </w:r>
      <w:r>
        <w:rPr>
          <w:color w:val="000000"/>
          <w:szCs w:val="20"/>
        </w:rPr>
        <w:t>”</w:t>
      </w:r>
      <w:r w:rsidR="00633FBC">
        <w:rPr>
          <w:color w:val="000000"/>
          <w:szCs w:val="20"/>
        </w:rPr>
        <w:t xml:space="preserve"> The citations</w:t>
      </w:r>
      <w:r>
        <w:rPr>
          <w:color w:val="000000"/>
          <w:szCs w:val="20"/>
        </w:rPr>
        <w:t xml:space="preserve"> </w:t>
      </w:r>
      <w:r w:rsidR="00EB2088">
        <w:rPr>
          <w:color w:val="000000"/>
          <w:szCs w:val="20"/>
        </w:rPr>
        <w:t>appear in</w:t>
      </w:r>
      <w:r>
        <w:rPr>
          <w:color w:val="000000"/>
          <w:szCs w:val="20"/>
        </w:rPr>
        <w:t xml:space="preserve"> Times New Roman 10-pt. text, </w:t>
      </w:r>
      <w:r w:rsidR="00EB2088">
        <w:rPr>
          <w:color w:val="000000"/>
          <w:szCs w:val="20"/>
        </w:rPr>
        <w:t xml:space="preserve">are </w:t>
      </w:r>
      <w:r>
        <w:rPr>
          <w:color w:val="000000"/>
          <w:szCs w:val="20"/>
        </w:rPr>
        <w:t>“full justified</w:t>
      </w:r>
      <w:r w:rsidR="00633FBC">
        <w:rPr>
          <w:color w:val="000000"/>
          <w:szCs w:val="20"/>
        </w:rPr>
        <w:t>,</w:t>
      </w:r>
      <w:r>
        <w:rPr>
          <w:color w:val="000000"/>
          <w:szCs w:val="20"/>
        </w:rPr>
        <w:t xml:space="preserve">” and use a 1.27 cm (0.5 inches) </w:t>
      </w:r>
      <w:r w:rsidR="00EB2088">
        <w:rPr>
          <w:color w:val="000000"/>
          <w:szCs w:val="20"/>
        </w:rPr>
        <w:t>“</w:t>
      </w:r>
      <w:r>
        <w:rPr>
          <w:color w:val="000000"/>
          <w:szCs w:val="20"/>
        </w:rPr>
        <w:t>hanging</w:t>
      </w:r>
      <w:r w:rsidR="00EB2088">
        <w:rPr>
          <w:color w:val="000000"/>
          <w:szCs w:val="20"/>
        </w:rPr>
        <w:t>”</w:t>
      </w:r>
      <w:r>
        <w:rPr>
          <w:color w:val="000000"/>
          <w:szCs w:val="20"/>
        </w:rPr>
        <w:t xml:space="preserve"> indent, with no spaces left between entries. </w:t>
      </w:r>
      <w:r w:rsidRPr="00633FBC">
        <w:rPr>
          <w:b/>
          <w:bCs/>
          <w:color w:val="000000"/>
          <w:szCs w:val="20"/>
        </w:rPr>
        <w:t xml:space="preserve">Follow </w:t>
      </w:r>
      <w:r w:rsidR="0096226F" w:rsidRPr="00633FBC">
        <w:rPr>
          <w:b/>
          <w:bCs/>
          <w:color w:val="000000"/>
          <w:szCs w:val="20"/>
        </w:rPr>
        <w:t>the citation format for your field, but make your spacing, and font size match this template</w:t>
      </w:r>
      <w:r>
        <w:rPr>
          <w:color w:val="000000"/>
          <w:szCs w:val="20"/>
        </w:rPr>
        <w:t>.</w:t>
      </w:r>
      <w:r w:rsidR="00EB2088">
        <w:rPr>
          <w:color w:val="000000"/>
          <w:szCs w:val="20"/>
        </w:rPr>
        <w:t xml:space="preserve"> Also include a hyperlinked URL whenever possible. Remember,</w:t>
      </w:r>
      <w:r>
        <w:rPr>
          <w:color w:val="000000"/>
          <w:szCs w:val="20"/>
        </w:rPr>
        <w:t xml:space="preserve"> </w:t>
      </w:r>
      <w:r w:rsidR="00EB2088">
        <w:rPr>
          <w:color w:val="000000"/>
          <w:szCs w:val="20"/>
        </w:rPr>
        <w:t>t</w:t>
      </w:r>
      <w:r>
        <w:rPr>
          <w:color w:val="000000"/>
          <w:szCs w:val="20"/>
        </w:rPr>
        <w:t xml:space="preserve">he MOST important thing about the reference style you use is that readers </w:t>
      </w:r>
      <w:r w:rsidR="00633FBC">
        <w:rPr>
          <w:color w:val="000000"/>
          <w:szCs w:val="20"/>
        </w:rPr>
        <w:t>can</w:t>
      </w:r>
      <w:r>
        <w:rPr>
          <w:color w:val="000000"/>
          <w:szCs w:val="20"/>
        </w:rPr>
        <w:t xml:space="preserve"> locate the sources you cite!</w:t>
      </w:r>
    </w:p>
    <w:p w14:paraId="04E96531" w14:textId="77777777" w:rsidR="00D110D5" w:rsidRDefault="00BB0416">
      <w:pPr>
        <w:pStyle w:val="Heading1"/>
      </w:pPr>
      <w:r>
        <w:t>Acknowledgments (use Heading 1)</w:t>
      </w:r>
    </w:p>
    <w:p w14:paraId="08DBB563" w14:textId="77777777" w:rsidR="00D110D5" w:rsidRDefault="00BB0416">
      <w:pPr>
        <w:pBdr>
          <w:top w:val="nil"/>
          <w:left w:val="nil"/>
          <w:bottom w:val="nil"/>
          <w:right w:val="nil"/>
          <w:between w:val="nil"/>
        </w:pBdr>
        <w:jc w:val="both"/>
        <w:rPr>
          <w:color w:val="000000"/>
          <w:szCs w:val="20"/>
        </w:rPr>
      </w:pPr>
      <w:r>
        <w:rPr>
          <w:color w:val="000000"/>
          <w:szCs w:val="20"/>
        </w:rPr>
        <w:t xml:space="preserve">If you would like to make acknowledgments in your paper, please do so after the reference section, use Times or Times New Roman 10-pt. font, “full justify” your text, and do </w:t>
      </w:r>
      <w:r>
        <w:rPr>
          <w:i/>
          <w:color w:val="000000"/>
          <w:szCs w:val="20"/>
        </w:rPr>
        <w:t xml:space="preserve">not </w:t>
      </w:r>
      <w:r>
        <w:rPr>
          <w:color w:val="000000"/>
          <w:szCs w:val="20"/>
        </w:rPr>
        <w:t>indent the first line of the acknowledgments.</w:t>
      </w:r>
    </w:p>
    <w:sectPr w:rsidR="00D110D5">
      <w:headerReference w:type="default" r:id="rId10"/>
      <w:pgSz w:w="11899" w:h="16838"/>
      <w:pgMar w:top="180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989D" w14:textId="77777777" w:rsidR="006E1250" w:rsidRDefault="006E1250">
      <w:r>
        <w:separator/>
      </w:r>
    </w:p>
  </w:endnote>
  <w:endnote w:type="continuationSeparator" w:id="0">
    <w:p w14:paraId="5B24ECC8" w14:textId="77777777" w:rsidR="006E1250" w:rsidRDefault="006E1250">
      <w:r>
        <w:continuationSeparator/>
      </w:r>
    </w:p>
  </w:endnote>
  <w:endnote w:type="continuationNotice" w:id="1">
    <w:p w14:paraId="3A6137D4" w14:textId="77777777" w:rsidR="006E1250" w:rsidRDefault="006E1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D434" w14:textId="77777777" w:rsidR="006E1250" w:rsidRDefault="006E1250">
      <w:r>
        <w:separator/>
      </w:r>
    </w:p>
  </w:footnote>
  <w:footnote w:type="continuationSeparator" w:id="0">
    <w:p w14:paraId="32AD06FA" w14:textId="77777777" w:rsidR="006E1250" w:rsidRDefault="006E1250">
      <w:r>
        <w:continuationSeparator/>
      </w:r>
    </w:p>
  </w:footnote>
  <w:footnote w:type="continuationNotice" w:id="1">
    <w:p w14:paraId="7638C3B1" w14:textId="77777777" w:rsidR="006E1250" w:rsidRDefault="006E1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D9E4" w14:textId="7F86CEE3" w:rsidR="00896C03" w:rsidRDefault="007E4BE6" w:rsidP="00896C03">
    <w:pPr>
      <w:pStyle w:val="Header"/>
      <w:jc w:val="right"/>
    </w:pPr>
    <w:r w:rsidRPr="007E4BE6">
      <w:drawing>
        <wp:anchor distT="0" distB="0" distL="114300" distR="114300" simplePos="0" relativeHeight="251660288" behindDoc="0" locked="0" layoutInCell="1" allowOverlap="1" wp14:anchorId="2D0777C7" wp14:editId="509283A8">
          <wp:simplePos x="0" y="0"/>
          <wp:positionH relativeFrom="column">
            <wp:posOffset>4252875</wp:posOffset>
          </wp:positionH>
          <wp:positionV relativeFrom="paragraph">
            <wp:posOffset>-249174</wp:posOffset>
          </wp:positionV>
          <wp:extent cx="1847850" cy="857250"/>
          <wp:effectExtent l="0" t="0" r="0" b="0"/>
          <wp:wrapNone/>
          <wp:docPr id="12888519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19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7850" cy="857250"/>
                  </a:xfrm>
                  <a:prstGeom prst="rect">
                    <a:avLst/>
                  </a:prstGeom>
                </pic:spPr>
              </pic:pic>
            </a:graphicData>
          </a:graphic>
        </wp:anchor>
      </w:drawing>
    </w:r>
    <w:r>
      <w:rPr>
        <w:noProof/>
      </w:rPr>
      <w:drawing>
        <wp:anchor distT="0" distB="0" distL="114300" distR="114300" simplePos="0" relativeHeight="251659264" behindDoc="0" locked="0" layoutInCell="1" allowOverlap="1" wp14:anchorId="7FB4F906" wp14:editId="354DCE31">
          <wp:simplePos x="0" y="0"/>
          <wp:positionH relativeFrom="column">
            <wp:posOffset>-313690</wp:posOffset>
          </wp:positionH>
          <wp:positionV relativeFrom="paragraph">
            <wp:posOffset>-6350</wp:posOffset>
          </wp:positionV>
          <wp:extent cx="1676400" cy="532868"/>
          <wp:effectExtent l="0" t="0" r="0" b="635"/>
          <wp:wrapNone/>
          <wp:docPr id="188774968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5328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BCF1A" w14:textId="611ECCE3" w:rsidR="00896C03" w:rsidRDefault="007E4BE6" w:rsidP="007E4BE6">
    <w:pPr>
      <w:pStyle w:val="Header"/>
      <w:tabs>
        <w:tab w:val="clear" w:pos="4320"/>
        <w:tab w:val="clear" w:pos="8640"/>
        <w:tab w:val="left" w:pos="6720"/>
      </w:tabs>
    </w:pPr>
    <w:r>
      <w:tab/>
    </w:r>
  </w:p>
  <w:p w14:paraId="79F0F1CB" w14:textId="5F762791" w:rsidR="00D110D5" w:rsidRDefault="00D110D5">
    <w:pPr>
      <w:pBdr>
        <w:top w:val="nil"/>
        <w:left w:val="nil"/>
        <w:bottom w:val="nil"/>
        <w:right w:val="nil"/>
        <w:between w:val="nil"/>
      </w:pBdr>
      <w:tabs>
        <w:tab w:val="center" w:pos="432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936"/>
    <w:multiLevelType w:val="hybridMultilevel"/>
    <w:tmpl w:val="2E4EB188"/>
    <w:lvl w:ilvl="0" w:tplc="1784819E">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798D"/>
    <w:multiLevelType w:val="multilevel"/>
    <w:tmpl w:val="B91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810A3"/>
    <w:multiLevelType w:val="multilevel"/>
    <w:tmpl w:val="F134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3575F"/>
    <w:multiLevelType w:val="hybridMultilevel"/>
    <w:tmpl w:val="3D5A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6867"/>
    <w:multiLevelType w:val="multilevel"/>
    <w:tmpl w:val="1BD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B2ABE"/>
    <w:multiLevelType w:val="multilevel"/>
    <w:tmpl w:val="D98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22B08"/>
    <w:multiLevelType w:val="multilevel"/>
    <w:tmpl w:val="3072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622DC"/>
    <w:multiLevelType w:val="multilevel"/>
    <w:tmpl w:val="13E0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22687B"/>
    <w:multiLevelType w:val="multilevel"/>
    <w:tmpl w:val="0AE4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621E9"/>
    <w:multiLevelType w:val="hybridMultilevel"/>
    <w:tmpl w:val="8EEC8F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37148"/>
    <w:multiLevelType w:val="hybridMultilevel"/>
    <w:tmpl w:val="6CE6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E2FE7"/>
    <w:multiLevelType w:val="multilevel"/>
    <w:tmpl w:val="E58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368B4"/>
    <w:multiLevelType w:val="multilevel"/>
    <w:tmpl w:val="29EA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62675"/>
    <w:multiLevelType w:val="multilevel"/>
    <w:tmpl w:val="09F8F09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9774650">
    <w:abstractNumId w:val="7"/>
  </w:num>
  <w:num w:numId="2" w16cid:durableId="800461420">
    <w:abstractNumId w:val="13"/>
  </w:num>
  <w:num w:numId="3" w16cid:durableId="2127386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732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93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4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0898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6501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495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3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46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239652">
    <w:abstractNumId w:val="9"/>
  </w:num>
  <w:num w:numId="13" w16cid:durableId="1045986939">
    <w:abstractNumId w:val="0"/>
  </w:num>
  <w:num w:numId="14" w16cid:durableId="2123378614">
    <w:abstractNumId w:val="6"/>
  </w:num>
  <w:num w:numId="15" w16cid:durableId="887298503">
    <w:abstractNumId w:val="2"/>
  </w:num>
  <w:num w:numId="16" w16cid:durableId="83765362">
    <w:abstractNumId w:val="5"/>
  </w:num>
  <w:num w:numId="17" w16cid:durableId="997879471">
    <w:abstractNumId w:val="8"/>
  </w:num>
  <w:num w:numId="18" w16cid:durableId="552497787">
    <w:abstractNumId w:val="11"/>
  </w:num>
  <w:num w:numId="19" w16cid:durableId="404424577">
    <w:abstractNumId w:val="4"/>
  </w:num>
  <w:num w:numId="20" w16cid:durableId="414517931">
    <w:abstractNumId w:val="1"/>
  </w:num>
  <w:num w:numId="21" w16cid:durableId="404307737">
    <w:abstractNumId w:val="12"/>
  </w:num>
  <w:num w:numId="22" w16cid:durableId="1517185778">
    <w:abstractNumId w:val="3"/>
  </w:num>
  <w:num w:numId="23" w16cid:durableId="1571841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D5"/>
    <w:rsid w:val="000547F5"/>
    <w:rsid w:val="000A0FE0"/>
    <w:rsid w:val="000B78B1"/>
    <w:rsid w:val="000C31D6"/>
    <w:rsid w:val="00183FEA"/>
    <w:rsid w:val="001C02D2"/>
    <w:rsid w:val="0022444B"/>
    <w:rsid w:val="003216E2"/>
    <w:rsid w:val="003757C2"/>
    <w:rsid w:val="00387337"/>
    <w:rsid w:val="00454AD6"/>
    <w:rsid w:val="00482F7F"/>
    <w:rsid w:val="004F29DA"/>
    <w:rsid w:val="00571484"/>
    <w:rsid w:val="00604644"/>
    <w:rsid w:val="00633FBC"/>
    <w:rsid w:val="00656B00"/>
    <w:rsid w:val="00682315"/>
    <w:rsid w:val="006B6CE5"/>
    <w:rsid w:val="006D332A"/>
    <w:rsid w:val="006E1250"/>
    <w:rsid w:val="007317AB"/>
    <w:rsid w:val="007C6121"/>
    <w:rsid w:val="007E4BE6"/>
    <w:rsid w:val="00814CE5"/>
    <w:rsid w:val="0082557D"/>
    <w:rsid w:val="00835A1A"/>
    <w:rsid w:val="00860ABD"/>
    <w:rsid w:val="008636FE"/>
    <w:rsid w:val="00896C03"/>
    <w:rsid w:val="0096226F"/>
    <w:rsid w:val="009C5B51"/>
    <w:rsid w:val="009E48EA"/>
    <w:rsid w:val="00A5533A"/>
    <w:rsid w:val="00AF15EB"/>
    <w:rsid w:val="00B86A5A"/>
    <w:rsid w:val="00BB0416"/>
    <w:rsid w:val="00D110D5"/>
    <w:rsid w:val="00D5031E"/>
    <w:rsid w:val="00E107E0"/>
    <w:rsid w:val="00E86821"/>
    <w:rsid w:val="00EB2088"/>
    <w:rsid w:val="00F134CF"/>
    <w:rsid w:val="00F17C06"/>
    <w:rsid w:val="00F46222"/>
    <w:rsid w:val="116F72A6"/>
    <w:rsid w:val="26E9AFF9"/>
    <w:rsid w:val="3CFCC7B9"/>
    <w:rsid w:val="4546D7A7"/>
    <w:rsid w:val="4CB929E5"/>
    <w:rsid w:val="4E4B46A6"/>
    <w:rsid w:val="6B20F438"/>
    <w:rsid w:val="7551BEC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C1B5"/>
  <w15:docId w15:val="{7F1EE074-20BB-CB4E-9A9B-E281B13C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A9"/>
    <w:rPr>
      <w:szCs w:val="24"/>
    </w:rPr>
  </w:style>
  <w:style w:type="paragraph" w:styleId="Heading1">
    <w:name w:val="heading 1"/>
    <w:basedOn w:val="Normal"/>
    <w:next w:val="BodyText"/>
    <w:link w:val="Heading1Char"/>
    <w:uiPriority w:val="9"/>
    <w:qFormat/>
    <w:rsid w:val="007A16A9"/>
    <w:pPr>
      <w:autoSpaceDE w:val="0"/>
      <w:autoSpaceDN w:val="0"/>
      <w:adjustRightInd w:val="0"/>
      <w:spacing w:before="240"/>
      <w:outlineLvl w:val="0"/>
    </w:pPr>
    <w:rPr>
      <w:rFonts w:ascii="Arial" w:hAnsi="Arial" w:cs="Arial"/>
      <w:b/>
      <w:bCs/>
      <w:sz w:val="24"/>
    </w:rPr>
  </w:style>
  <w:style w:type="paragraph" w:styleId="Heading2">
    <w:name w:val="heading 2"/>
    <w:basedOn w:val="NoteHeading"/>
    <w:next w:val="BodyText"/>
    <w:uiPriority w:val="9"/>
    <w:unhideWhenUsed/>
    <w:qFormat/>
    <w:rsid w:val="004214CA"/>
    <w:pPr>
      <w:spacing w:before="200"/>
      <w:outlineLvl w:val="1"/>
    </w:pPr>
    <w:rPr>
      <w:rFonts w:ascii="Arial" w:hAnsi="Arial" w:cs="Arial"/>
      <w:sz w:val="24"/>
      <w:szCs w:val="22"/>
    </w:rPr>
  </w:style>
  <w:style w:type="paragraph" w:styleId="Heading3">
    <w:name w:val="heading 3"/>
    <w:basedOn w:val="Normal"/>
    <w:next w:val="BodyText"/>
    <w:link w:val="Heading3Char"/>
    <w:uiPriority w:val="9"/>
    <w:unhideWhenUsed/>
    <w:qFormat/>
    <w:rsid w:val="009C52A5"/>
    <w:pPr>
      <w:autoSpaceDE w:val="0"/>
      <w:autoSpaceDN w:val="0"/>
      <w:adjustRightInd w:val="0"/>
      <w:spacing w:before="200"/>
      <w:outlineLvl w:val="2"/>
    </w:pPr>
    <w:rPr>
      <w:rFonts w:ascii="Arial" w:hAnsi="Arial" w:cs="Arial"/>
      <w:szCs w:val="22"/>
      <w:u w:val="single"/>
    </w:rPr>
  </w:style>
  <w:style w:type="paragraph" w:styleId="Heading4">
    <w:name w:val="heading 4"/>
    <w:basedOn w:val="Normal"/>
    <w:next w:val="Normal"/>
    <w:uiPriority w:val="9"/>
    <w:semiHidden/>
    <w:unhideWhenUsed/>
    <w:qFormat/>
    <w:rsid w:val="00667B9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667B9C"/>
    <w:pPr>
      <w:spacing w:before="240" w:after="60"/>
      <w:outlineLvl w:val="4"/>
    </w:pPr>
    <w:rPr>
      <w:b/>
      <w:bCs/>
      <w:i/>
      <w:iCs/>
      <w:sz w:val="26"/>
      <w:szCs w:val="26"/>
    </w:rPr>
  </w:style>
  <w:style w:type="paragraph" w:styleId="Heading6">
    <w:name w:val="heading 6"/>
    <w:basedOn w:val="Normal"/>
    <w:next w:val="Normal"/>
    <w:uiPriority w:val="9"/>
    <w:semiHidden/>
    <w:unhideWhenUsed/>
    <w:qFormat/>
    <w:rsid w:val="00667B9C"/>
    <w:pPr>
      <w:spacing w:before="240" w:after="60"/>
      <w:outlineLvl w:val="5"/>
    </w:pPr>
    <w:rPr>
      <w:b/>
      <w:bCs/>
      <w:sz w:val="22"/>
      <w:szCs w:val="22"/>
    </w:rPr>
  </w:style>
  <w:style w:type="paragraph" w:styleId="Heading7">
    <w:name w:val="heading 7"/>
    <w:basedOn w:val="Normal"/>
    <w:next w:val="Normal"/>
    <w:rsid w:val="00667B9C"/>
    <w:pPr>
      <w:spacing w:before="240" w:after="60"/>
      <w:outlineLvl w:val="6"/>
    </w:pPr>
  </w:style>
  <w:style w:type="paragraph" w:styleId="Heading8">
    <w:name w:val="heading 8"/>
    <w:basedOn w:val="Normal"/>
    <w:next w:val="Normal"/>
    <w:rsid w:val="00667B9C"/>
    <w:pPr>
      <w:spacing w:before="240" w:after="60"/>
      <w:outlineLvl w:val="7"/>
    </w:pPr>
    <w:rPr>
      <w:i/>
      <w:iCs/>
    </w:rPr>
  </w:style>
  <w:style w:type="paragraph" w:styleId="Heading9">
    <w:name w:val="heading 9"/>
    <w:basedOn w:val="Normal"/>
    <w:next w:val="Normal"/>
    <w:rsid w:val="00667B9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0A07FD"/>
    <w:pPr>
      <w:autoSpaceDE w:val="0"/>
      <w:autoSpaceDN w:val="0"/>
      <w:adjustRightInd w:val="0"/>
      <w:jc w:val="center"/>
    </w:pPr>
    <w:rPr>
      <w:rFonts w:ascii="Arial" w:hAnsi="Arial" w:cs="Arial"/>
      <w:b/>
      <w:bCs/>
      <w:sz w:val="28"/>
      <w:szCs w:val="28"/>
    </w:rPr>
  </w:style>
  <w:style w:type="table" w:styleId="TableGrid">
    <w:name w:val="Table Grid"/>
    <w:basedOn w:val="TableNormal"/>
    <w:rsid w:val="00A4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B9C"/>
    <w:rPr>
      <w:rFonts w:ascii="Tahoma" w:hAnsi="Tahoma" w:cs="Tahoma"/>
      <w:sz w:val="16"/>
      <w:szCs w:val="16"/>
    </w:rPr>
  </w:style>
  <w:style w:type="paragraph" w:styleId="BlockText">
    <w:name w:val="Block Text"/>
    <w:basedOn w:val="Normal"/>
    <w:autoRedefine/>
    <w:qFormat/>
    <w:rsid w:val="00C11DFD"/>
    <w:pPr>
      <w:ind w:left="720" w:right="720"/>
      <w:jc w:val="both"/>
    </w:pPr>
  </w:style>
  <w:style w:type="paragraph" w:styleId="BodyText">
    <w:name w:val="Body Text"/>
    <w:basedOn w:val="Normal"/>
    <w:rsid w:val="007A16A9"/>
    <w:pPr>
      <w:autoSpaceDE w:val="0"/>
      <w:autoSpaceDN w:val="0"/>
      <w:adjustRightInd w:val="0"/>
      <w:jc w:val="both"/>
    </w:pPr>
    <w:rPr>
      <w:szCs w:val="22"/>
    </w:rPr>
  </w:style>
  <w:style w:type="paragraph" w:styleId="BodyTextFirstIndent">
    <w:name w:val="Body Text First Indent"/>
    <w:basedOn w:val="BodyText"/>
    <w:rsid w:val="007A16A9"/>
    <w:pPr>
      <w:ind w:firstLine="720"/>
    </w:pPr>
  </w:style>
  <w:style w:type="paragraph" w:styleId="BodyTextIndent">
    <w:name w:val="Body Text Indent"/>
    <w:basedOn w:val="Normal"/>
    <w:rsid w:val="00667B9C"/>
    <w:pPr>
      <w:spacing w:after="120"/>
      <w:ind w:left="360"/>
    </w:pPr>
  </w:style>
  <w:style w:type="paragraph" w:styleId="BodyTextFirstIndent2">
    <w:name w:val="Body Text First Indent 2"/>
    <w:basedOn w:val="BodyTextIndent"/>
    <w:rsid w:val="00667B9C"/>
    <w:pPr>
      <w:ind w:firstLine="210"/>
    </w:pPr>
  </w:style>
  <w:style w:type="paragraph" w:styleId="BodyTextIndent2">
    <w:name w:val="Body Text Indent 2"/>
    <w:basedOn w:val="Normal"/>
    <w:rsid w:val="00667B9C"/>
    <w:pPr>
      <w:spacing w:after="120" w:line="480" w:lineRule="auto"/>
      <w:ind w:left="360"/>
    </w:pPr>
  </w:style>
  <w:style w:type="paragraph" w:styleId="BodyTextIndent3">
    <w:name w:val="Body Text Indent 3"/>
    <w:basedOn w:val="Normal"/>
    <w:rsid w:val="00667B9C"/>
    <w:pPr>
      <w:spacing w:after="120"/>
      <w:ind w:left="360"/>
    </w:pPr>
    <w:rPr>
      <w:sz w:val="16"/>
      <w:szCs w:val="16"/>
    </w:rPr>
  </w:style>
  <w:style w:type="paragraph" w:styleId="Caption">
    <w:name w:val="caption"/>
    <w:basedOn w:val="Normal"/>
    <w:next w:val="Normal"/>
    <w:rsid w:val="00667B9C"/>
    <w:rPr>
      <w:b/>
      <w:bCs/>
      <w:szCs w:val="20"/>
    </w:rPr>
  </w:style>
  <w:style w:type="paragraph" w:styleId="Closing">
    <w:name w:val="Closing"/>
    <w:basedOn w:val="Normal"/>
    <w:rsid w:val="00667B9C"/>
    <w:pPr>
      <w:ind w:left="4320"/>
    </w:pPr>
  </w:style>
  <w:style w:type="paragraph" w:styleId="CommentText">
    <w:name w:val="annotation text"/>
    <w:basedOn w:val="Normal"/>
    <w:semiHidden/>
    <w:rsid w:val="00667B9C"/>
    <w:rPr>
      <w:szCs w:val="20"/>
    </w:rPr>
  </w:style>
  <w:style w:type="paragraph" w:styleId="CommentSubject">
    <w:name w:val="annotation subject"/>
    <w:basedOn w:val="CommentText"/>
    <w:next w:val="CommentText"/>
    <w:semiHidden/>
    <w:rsid w:val="00667B9C"/>
    <w:rPr>
      <w:b/>
      <w:bCs/>
    </w:rPr>
  </w:style>
  <w:style w:type="paragraph" w:styleId="Date">
    <w:name w:val="Date"/>
    <w:basedOn w:val="Normal"/>
    <w:next w:val="Normal"/>
    <w:rsid w:val="00667B9C"/>
  </w:style>
  <w:style w:type="paragraph" w:styleId="DocumentMap">
    <w:name w:val="Document Map"/>
    <w:basedOn w:val="Normal"/>
    <w:semiHidden/>
    <w:rsid w:val="00667B9C"/>
    <w:pPr>
      <w:shd w:val="clear" w:color="auto" w:fill="000080"/>
    </w:pPr>
    <w:rPr>
      <w:rFonts w:ascii="Tahoma" w:hAnsi="Tahoma" w:cs="Tahoma"/>
      <w:szCs w:val="20"/>
    </w:rPr>
  </w:style>
  <w:style w:type="paragraph" w:styleId="E-mailSignature">
    <w:name w:val="E-mail Signature"/>
    <w:basedOn w:val="Normal"/>
    <w:rsid w:val="00667B9C"/>
  </w:style>
  <w:style w:type="paragraph" w:styleId="EndnoteText">
    <w:name w:val="endnote text"/>
    <w:basedOn w:val="Normal"/>
    <w:semiHidden/>
    <w:rsid w:val="00667B9C"/>
    <w:rPr>
      <w:szCs w:val="20"/>
    </w:rPr>
  </w:style>
  <w:style w:type="paragraph" w:styleId="EnvelopeAddress">
    <w:name w:val="envelope address"/>
    <w:basedOn w:val="Normal"/>
    <w:rsid w:val="00667B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7B9C"/>
    <w:rPr>
      <w:rFonts w:ascii="Arial" w:hAnsi="Arial" w:cs="Arial"/>
      <w:szCs w:val="20"/>
    </w:rPr>
  </w:style>
  <w:style w:type="paragraph" w:styleId="Footer">
    <w:name w:val="footer"/>
    <w:basedOn w:val="Normal"/>
    <w:rsid w:val="00667B9C"/>
    <w:pPr>
      <w:tabs>
        <w:tab w:val="center" w:pos="4320"/>
        <w:tab w:val="right" w:pos="8640"/>
      </w:tabs>
    </w:pPr>
  </w:style>
  <w:style w:type="paragraph" w:styleId="FootnoteText">
    <w:name w:val="footnote text"/>
    <w:basedOn w:val="Normal"/>
    <w:semiHidden/>
    <w:rsid w:val="00667B9C"/>
    <w:rPr>
      <w:szCs w:val="20"/>
    </w:rPr>
  </w:style>
  <w:style w:type="paragraph" w:styleId="Header">
    <w:name w:val="header"/>
    <w:basedOn w:val="Normal"/>
    <w:link w:val="HeaderChar"/>
    <w:uiPriority w:val="99"/>
    <w:rsid w:val="00667B9C"/>
    <w:pPr>
      <w:tabs>
        <w:tab w:val="center" w:pos="4320"/>
        <w:tab w:val="right" w:pos="8640"/>
      </w:tabs>
    </w:pPr>
  </w:style>
  <w:style w:type="paragraph" w:styleId="Index1">
    <w:name w:val="index 1"/>
    <w:basedOn w:val="Normal"/>
    <w:next w:val="Normal"/>
    <w:autoRedefine/>
    <w:semiHidden/>
    <w:rsid w:val="00667B9C"/>
    <w:pPr>
      <w:ind w:left="240" w:hanging="240"/>
    </w:pPr>
  </w:style>
  <w:style w:type="paragraph" w:styleId="Index2">
    <w:name w:val="index 2"/>
    <w:basedOn w:val="Normal"/>
    <w:next w:val="Normal"/>
    <w:autoRedefine/>
    <w:semiHidden/>
    <w:rsid w:val="00667B9C"/>
    <w:pPr>
      <w:ind w:left="480" w:hanging="240"/>
    </w:pPr>
  </w:style>
  <w:style w:type="paragraph" w:styleId="Index3">
    <w:name w:val="index 3"/>
    <w:basedOn w:val="Normal"/>
    <w:next w:val="Normal"/>
    <w:autoRedefine/>
    <w:semiHidden/>
    <w:rsid w:val="00667B9C"/>
    <w:pPr>
      <w:ind w:left="720" w:hanging="240"/>
    </w:pPr>
  </w:style>
  <w:style w:type="paragraph" w:styleId="Index4">
    <w:name w:val="index 4"/>
    <w:basedOn w:val="Normal"/>
    <w:next w:val="Normal"/>
    <w:autoRedefine/>
    <w:semiHidden/>
    <w:rsid w:val="00667B9C"/>
    <w:pPr>
      <w:ind w:left="960" w:hanging="240"/>
    </w:pPr>
  </w:style>
  <w:style w:type="paragraph" w:styleId="Index5">
    <w:name w:val="index 5"/>
    <w:basedOn w:val="Normal"/>
    <w:next w:val="Normal"/>
    <w:autoRedefine/>
    <w:semiHidden/>
    <w:rsid w:val="00667B9C"/>
    <w:pPr>
      <w:ind w:left="1200" w:hanging="240"/>
    </w:pPr>
  </w:style>
  <w:style w:type="paragraph" w:styleId="Index6">
    <w:name w:val="index 6"/>
    <w:basedOn w:val="Normal"/>
    <w:next w:val="Normal"/>
    <w:autoRedefine/>
    <w:semiHidden/>
    <w:rsid w:val="00667B9C"/>
    <w:pPr>
      <w:ind w:left="1440" w:hanging="240"/>
    </w:pPr>
  </w:style>
  <w:style w:type="paragraph" w:styleId="Index7">
    <w:name w:val="index 7"/>
    <w:basedOn w:val="Normal"/>
    <w:next w:val="Normal"/>
    <w:autoRedefine/>
    <w:semiHidden/>
    <w:rsid w:val="00667B9C"/>
    <w:pPr>
      <w:ind w:left="1680" w:hanging="240"/>
    </w:pPr>
  </w:style>
  <w:style w:type="paragraph" w:styleId="Index8">
    <w:name w:val="index 8"/>
    <w:basedOn w:val="Normal"/>
    <w:next w:val="Normal"/>
    <w:autoRedefine/>
    <w:semiHidden/>
    <w:rsid w:val="00667B9C"/>
    <w:pPr>
      <w:ind w:left="1920" w:hanging="240"/>
    </w:pPr>
  </w:style>
  <w:style w:type="paragraph" w:styleId="Index9">
    <w:name w:val="index 9"/>
    <w:basedOn w:val="Normal"/>
    <w:next w:val="Normal"/>
    <w:autoRedefine/>
    <w:semiHidden/>
    <w:rsid w:val="00667B9C"/>
    <w:pPr>
      <w:ind w:left="2160" w:hanging="240"/>
    </w:pPr>
  </w:style>
  <w:style w:type="paragraph" w:styleId="IndexHeading">
    <w:name w:val="index heading"/>
    <w:basedOn w:val="Normal"/>
    <w:next w:val="Index1"/>
    <w:semiHidden/>
    <w:rsid w:val="00667B9C"/>
    <w:rPr>
      <w:rFonts w:ascii="Arial" w:hAnsi="Arial" w:cs="Arial"/>
      <w:b/>
      <w:bCs/>
    </w:rPr>
  </w:style>
  <w:style w:type="paragraph" w:styleId="List">
    <w:name w:val="List"/>
    <w:basedOn w:val="Normal"/>
    <w:rsid w:val="00667B9C"/>
    <w:pPr>
      <w:ind w:left="360" w:hanging="360"/>
    </w:pPr>
  </w:style>
  <w:style w:type="paragraph" w:styleId="List2">
    <w:name w:val="List 2"/>
    <w:basedOn w:val="Normal"/>
    <w:rsid w:val="00667B9C"/>
    <w:pPr>
      <w:ind w:left="720" w:hanging="360"/>
    </w:pPr>
  </w:style>
  <w:style w:type="paragraph" w:styleId="List3">
    <w:name w:val="List 3"/>
    <w:basedOn w:val="Normal"/>
    <w:rsid w:val="00667B9C"/>
    <w:pPr>
      <w:ind w:left="1080" w:hanging="360"/>
    </w:pPr>
  </w:style>
  <w:style w:type="paragraph" w:styleId="List4">
    <w:name w:val="List 4"/>
    <w:basedOn w:val="Normal"/>
    <w:rsid w:val="00667B9C"/>
    <w:pPr>
      <w:ind w:left="1440" w:hanging="360"/>
    </w:pPr>
  </w:style>
  <w:style w:type="paragraph" w:styleId="List5">
    <w:name w:val="List 5"/>
    <w:basedOn w:val="Normal"/>
    <w:rsid w:val="00667B9C"/>
    <w:pPr>
      <w:ind w:left="1800" w:hanging="360"/>
    </w:pPr>
  </w:style>
  <w:style w:type="paragraph" w:styleId="ListBullet">
    <w:name w:val="List Bullet"/>
    <w:basedOn w:val="Normal"/>
    <w:rsid w:val="00667B9C"/>
    <w:pPr>
      <w:numPr>
        <w:numId w:val="2"/>
      </w:numPr>
    </w:pPr>
  </w:style>
  <w:style w:type="paragraph" w:styleId="ListBullet2">
    <w:name w:val="List Bullet 2"/>
    <w:basedOn w:val="Normal"/>
    <w:rsid w:val="00667B9C"/>
    <w:pPr>
      <w:tabs>
        <w:tab w:val="num" w:pos="720"/>
      </w:tabs>
      <w:ind w:left="720" w:hanging="720"/>
    </w:pPr>
  </w:style>
  <w:style w:type="paragraph" w:styleId="ListBullet3">
    <w:name w:val="List Bullet 3"/>
    <w:basedOn w:val="Normal"/>
    <w:rsid w:val="00667B9C"/>
    <w:pPr>
      <w:tabs>
        <w:tab w:val="num" w:pos="720"/>
      </w:tabs>
      <w:ind w:left="720" w:hanging="720"/>
    </w:pPr>
  </w:style>
  <w:style w:type="paragraph" w:styleId="ListBullet4">
    <w:name w:val="List Bullet 4"/>
    <w:basedOn w:val="Normal"/>
    <w:rsid w:val="00667B9C"/>
    <w:pPr>
      <w:tabs>
        <w:tab w:val="num" w:pos="720"/>
      </w:tabs>
      <w:ind w:left="720" w:hanging="720"/>
    </w:pPr>
  </w:style>
  <w:style w:type="paragraph" w:styleId="ListBullet5">
    <w:name w:val="List Bullet 5"/>
    <w:basedOn w:val="Normal"/>
    <w:rsid w:val="00667B9C"/>
    <w:pPr>
      <w:tabs>
        <w:tab w:val="num" w:pos="720"/>
      </w:tabs>
      <w:ind w:left="720" w:hanging="720"/>
    </w:pPr>
  </w:style>
  <w:style w:type="paragraph" w:styleId="ListContinue">
    <w:name w:val="List Continue"/>
    <w:basedOn w:val="Normal"/>
    <w:rsid w:val="00667B9C"/>
    <w:pPr>
      <w:spacing w:after="120"/>
      <w:ind w:left="360"/>
    </w:pPr>
  </w:style>
  <w:style w:type="paragraph" w:styleId="ListContinue2">
    <w:name w:val="List Continue 2"/>
    <w:basedOn w:val="Normal"/>
    <w:rsid w:val="00667B9C"/>
    <w:pPr>
      <w:spacing w:after="120"/>
      <w:ind w:left="720"/>
    </w:pPr>
  </w:style>
  <w:style w:type="paragraph" w:styleId="ListContinue3">
    <w:name w:val="List Continue 3"/>
    <w:basedOn w:val="Normal"/>
    <w:rsid w:val="00667B9C"/>
    <w:pPr>
      <w:spacing w:after="120"/>
      <w:ind w:left="1080"/>
    </w:pPr>
  </w:style>
  <w:style w:type="paragraph" w:styleId="ListContinue4">
    <w:name w:val="List Continue 4"/>
    <w:basedOn w:val="Normal"/>
    <w:rsid w:val="00667B9C"/>
    <w:pPr>
      <w:spacing w:after="120"/>
      <w:ind w:left="1440"/>
    </w:pPr>
  </w:style>
  <w:style w:type="paragraph" w:styleId="ListContinue5">
    <w:name w:val="List Continue 5"/>
    <w:basedOn w:val="Normal"/>
    <w:rsid w:val="00667B9C"/>
    <w:pPr>
      <w:spacing w:after="120"/>
      <w:ind w:left="1800"/>
    </w:pPr>
  </w:style>
  <w:style w:type="paragraph" w:styleId="ListNumber">
    <w:name w:val="List Number"/>
    <w:basedOn w:val="Normal"/>
    <w:rsid w:val="00667B9C"/>
    <w:pPr>
      <w:tabs>
        <w:tab w:val="num" w:pos="720"/>
      </w:tabs>
      <w:ind w:left="720" w:hanging="720"/>
    </w:pPr>
  </w:style>
  <w:style w:type="paragraph" w:styleId="ListNumber2">
    <w:name w:val="List Number 2"/>
    <w:basedOn w:val="Normal"/>
    <w:rsid w:val="00667B9C"/>
    <w:pPr>
      <w:tabs>
        <w:tab w:val="num" w:pos="720"/>
      </w:tabs>
      <w:ind w:left="720" w:hanging="720"/>
    </w:pPr>
  </w:style>
  <w:style w:type="paragraph" w:styleId="ListNumber3">
    <w:name w:val="List Number 3"/>
    <w:basedOn w:val="Normal"/>
    <w:rsid w:val="00667B9C"/>
    <w:pPr>
      <w:tabs>
        <w:tab w:val="num" w:pos="720"/>
      </w:tabs>
      <w:ind w:left="720" w:hanging="720"/>
    </w:pPr>
  </w:style>
  <w:style w:type="paragraph" w:styleId="ListNumber4">
    <w:name w:val="List Number 4"/>
    <w:basedOn w:val="Normal"/>
    <w:rsid w:val="00667B9C"/>
    <w:pPr>
      <w:tabs>
        <w:tab w:val="num" w:pos="720"/>
      </w:tabs>
      <w:ind w:left="720" w:hanging="720"/>
    </w:pPr>
  </w:style>
  <w:style w:type="paragraph" w:styleId="ListNumber5">
    <w:name w:val="List Number 5"/>
    <w:basedOn w:val="Normal"/>
    <w:rsid w:val="00667B9C"/>
    <w:pPr>
      <w:tabs>
        <w:tab w:val="num" w:pos="720"/>
      </w:tabs>
      <w:ind w:left="720" w:hanging="720"/>
    </w:pPr>
  </w:style>
  <w:style w:type="paragraph" w:styleId="MacroText">
    <w:name w:val="macro"/>
    <w:semiHidden/>
    <w:rsid w:val="0066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67B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67B9C"/>
  </w:style>
  <w:style w:type="paragraph" w:styleId="NormalIndent">
    <w:name w:val="Normal Indent"/>
    <w:basedOn w:val="Normal"/>
    <w:rsid w:val="00667B9C"/>
    <w:pPr>
      <w:ind w:left="720"/>
    </w:pPr>
  </w:style>
  <w:style w:type="paragraph" w:styleId="NoteHeading">
    <w:name w:val="Note Heading"/>
    <w:basedOn w:val="Normal"/>
    <w:next w:val="Normal"/>
    <w:rsid w:val="00667B9C"/>
  </w:style>
  <w:style w:type="paragraph" w:styleId="PlainText">
    <w:name w:val="Plain Text"/>
    <w:basedOn w:val="Normal"/>
    <w:rsid w:val="00667B9C"/>
    <w:rPr>
      <w:rFonts w:ascii="Courier New" w:hAnsi="Courier New" w:cs="Courier New"/>
      <w:szCs w:val="20"/>
    </w:rPr>
  </w:style>
  <w:style w:type="paragraph" w:styleId="Salutation">
    <w:name w:val="Salutation"/>
    <w:basedOn w:val="Normal"/>
    <w:next w:val="Normal"/>
    <w:rsid w:val="00667B9C"/>
  </w:style>
  <w:style w:type="paragraph" w:styleId="Signature">
    <w:name w:val="Signature"/>
    <w:basedOn w:val="Normal"/>
    <w:rsid w:val="00667B9C"/>
    <w:pPr>
      <w:ind w:left="432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Authorities">
    <w:name w:val="table of authorities"/>
    <w:basedOn w:val="Normal"/>
    <w:next w:val="Normal"/>
    <w:semiHidden/>
    <w:rsid w:val="00667B9C"/>
    <w:pPr>
      <w:ind w:left="240" w:hanging="240"/>
    </w:pPr>
  </w:style>
  <w:style w:type="paragraph" w:styleId="TableofFigures">
    <w:name w:val="table of figures"/>
    <w:basedOn w:val="Normal"/>
    <w:next w:val="Normal"/>
    <w:semiHidden/>
    <w:rsid w:val="00667B9C"/>
  </w:style>
  <w:style w:type="paragraph" w:styleId="TOAHeading">
    <w:name w:val="toa heading"/>
    <w:basedOn w:val="Normal"/>
    <w:next w:val="Normal"/>
    <w:semiHidden/>
    <w:rsid w:val="00667B9C"/>
    <w:pPr>
      <w:spacing w:before="120"/>
    </w:pPr>
    <w:rPr>
      <w:rFonts w:ascii="Arial" w:hAnsi="Arial" w:cs="Arial"/>
      <w:b/>
      <w:bCs/>
    </w:rPr>
  </w:style>
  <w:style w:type="paragraph" w:styleId="TOC1">
    <w:name w:val="toc 1"/>
    <w:basedOn w:val="Normal"/>
    <w:next w:val="Normal"/>
    <w:autoRedefine/>
    <w:semiHidden/>
    <w:rsid w:val="00667B9C"/>
  </w:style>
  <w:style w:type="paragraph" w:styleId="TOC2">
    <w:name w:val="toc 2"/>
    <w:basedOn w:val="Normal"/>
    <w:next w:val="Normal"/>
    <w:autoRedefine/>
    <w:semiHidden/>
    <w:rsid w:val="00667B9C"/>
    <w:pPr>
      <w:ind w:left="240"/>
    </w:pPr>
  </w:style>
  <w:style w:type="paragraph" w:styleId="TOC3">
    <w:name w:val="toc 3"/>
    <w:basedOn w:val="Normal"/>
    <w:next w:val="Normal"/>
    <w:autoRedefine/>
    <w:semiHidden/>
    <w:rsid w:val="00667B9C"/>
    <w:pPr>
      <w:ind w:left="480"/>
    </w:pPr>
  </w:style>
  <w:style w:type="paragraph" w:styleId="TOC4">
    <w:name w:val="toc 4"/>
    <w:basedOn w:val="Normal"/>
    <w:next w:val="Normal"/>
    <w:autoRedefine/>
    <w:semiHidden/>
    <w:rsid w:val="00667B9C"/>
    <w:pPr>
      <w:ind w:left="720"/>
    </w:pPr>
  </w:style>
  <w:style w:type="paragraph" w:styleId="TOC5">
    <w:name w:val="toc 5"/>
    <w:basedOn w:val="Normal"/>
    <w:next w:val="Normal"/>
    <w:autoRedefine/>
    <w:semiHidden/>
    <w:rsid w:val="00667B9C"/>
    <w:pPr>
      <w:ind w:left="960"/>
    </w:pPr>
  </w:style>
  <w:style w:type="paragraph" w:styleId="TOC6">
    <w:name w:val="toc 6"/>
    <w:basedOn w:val="Normal"/>
    <w:next w:val="Normal"/>
    <w:autoRedefine/>
    <w:semiHidden/>
    <w:rsid w:val="00667B9C"/>
    <w:pPr>
      <w:ind w:left="1200"/>
    </w:pPr>
  </w:style>
  <w:style w:type="paragraph" w:styleId="TOC7">
    <w:name w:val="toc 7"/>
    <w:basedOn w:val="Normal"/>
    <w:next w:val="Normal"/>
    <w:autoRedefine/>
    <w:semiHidden/>
    <w:rsid w:val="00667B9C"/>
    <w:pPr>
      <w:ind w:left="1440"/>
    </w:pPr>
  </w:style>
  <w:style w:type="paragraph" w:styleId="TOC8">
    <w:name w:val="toc 8"/>
    <w:basedOn w:val="Normal"/>
    <w:next w:val="Normal"/>
    <w:autoRedefine/>
    <w:semiHidden/>
    <w:rsid w:val="00667B9C"/>
    <w:pPr>
      <w:ind w:left="1680"/>
    </w:pPr>
  </w:style>
  <w:style w:type="paragraph" w:styleId="TOC9">
    <w:name w:val="toc 9"/>
    <w:basedOn w:val="Normal"/>
    <w:next w:val="Normal"/>
    <w:autoRedefine/>
    <w:semiHidden/>
    <w:rsid w:val="00667B9C"/>
    <w:pPr>
      <w:ind w:left="1920"/>
    </w:pPr>
  </w:style>
  <w:style w:type="paragraph" w:customStyle="1" w:styleId="Style1">
    <w:name w:val="Style1"/>
    <w:basedOn w:val="Normal"/>
    <w:rsid w:val="00030F8C"/>
    <w:pPr>
      <w:autoSpaceDE w:val="0"/>
      <w:autoSpaceDN w:val="0"/>
      <w:adjustRightInd w:val="0"/>
    </w:pPr>
    <w:rPr>
      <w:rFonts w:ascii="Arial" w:hAnsi="Arial" w:cs="Arial"/>
      <w:b/>
      <w:bCs/>
      <w:sz w:val="22"/>
      <w:szCs w:val="22"/>
    </w:rPr>
  </w:style>
  <w:style w:type="table" w:customStyle="1" w:styleId="TableStyle1">
    <w:name w:val="Table Style1"/>
    <w:basedOn w:val="TableGrid"/>
    <w:rsid w:val="00157DBF"/>
    <w:tblPr>
      <w:tblStyleRowBandSize w:val="3"/>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TableStyle2">
    <w:name w:val="Table Style2"/>
    <w:basedOn w:val="TableNormal"/>
    <w:rsid w:val="00157DBF"/>
    <w:tblPr>
      <w:jc w:val="center"/>
    </w:tblPr>
    <w:trPr>
      <w:jc w:val="center"/>
    </w:trPr>
  </w:style>
  <w:style w:type="character" w:styleId="EndnoteReference">
    <w:name w:val="endnote reference"/>
    <w:semiHidden/>
    <w:rsid w:val="000A07FD"/>
    <w:rPr>
      <w:vertAlign w:val="superscript"/>
    </w:rPr>
  </w:style>
  <w:style w:type="paragraph" w:customStyle="1" w:styleId="Abstract">
    <w:name w:val="Abstract"/>
    <w:basedOn w:val="Normal"/>
    <w:autoRedefine/>
    <w:qFormat/>
    <w:rsid w:val="003F7C6C"/>
    <w:pPr>
      <w:ind w:left="720" w:right="720"/>
      <w:jc w:val="both"/>
    </w:pPr>
    <w:rPr>
      <w:szCs w:val="22"/>
    </w:rPr>
  </w:style>
  <w:style w:type="paragraph" w:customStyle="1" w:styleId="Endnotes">
    <w:name w:val="Endnotes"/>
    <w:basedOn w:val="Normal"/>
    <w:qFormat/>
    <w:rsid w:val="007A16A9"/>
    <w:pPr>
      <w:autoSpaceDE w:val="0"/>
      <w:autoSpaceDN w:val="0"/>
      <w:adjustRightInd w:val="0"/>
      <w:ind w:left="360" w:hanging="360"/>
      <w:jc w:val="both"/>
    </w:pPr>
    <w:rPr>
      <w:sz w:val="18"/>
      <w:szCs w:val="18"/>
    </w:rPr>
  </w:style>
  <w:style w:type="character" w:customStyle="1" w:styleId="Heading1Char">
    <w:name w:val="Heading 1 Char"/>
    <w:link w:val="Heading1"/>
    <w:rsid w:val="004B616D"/>
    <w:rPr>
      <w:rFonts w:ascii="Arial" w:hAnsi="Arial" w:cs="Arial"/>
      <w:b/>
      <w:bCs/>
      <w:sz w:val="24"/>
      <w:szCs w:val="24"/>
      <w:lang w:val="en-US" w:eastAsia="en-US" w:bidi="ar-SA"/>
    </w:rPr>
  </w:style>
  <w:style w:type="character" w:customStyle="1" w:styleId="Heading3Char">
    <w:name w:val="Heading 3 Char"/>
    <w:link w:val="Heading3"/>
    <w:rsid w:val="009C52A5"/>
    <w:rPr>
      <w:rFonts w:ascii="Arial" w:hAnsi="Arial" w:cs="Arial"/>
      <w:szCs w:val="22"/>
      <w:u w:val="single"/>
    </w:rPr>
  </w:style>
  <w:style w:type="paragraph" w:customStyle="1" w:styleId="References">
    <w:name w:val="References"/>
    <w:basedOn w:val="Normal"/>
    <w:rsid w:val="007A16A9"/>
    <w:pPr>
      <w:autoSpaceDE w:val="0"/>
      <w:autoSpaceDN w:val="0"/>
      <w:adjustRightInd w:val="0"/>
      <w:ind w:left="720" w:hanging="720"/>
      <w:jc w:val="both"/>
    </w:pPr>
    <w:rPr>
      <w:szCs w:val="20"/>
    </w:rPr>
  </w:style>
  <w:style w:type="character" w:styleId="Emphasis">
    <w:name w:val="Emphasis"/>
    <w:basedOn w:val="DefaultParagraphFont"/>
    <w:qFormat/>
    <w:rsid w:val="00E867C9"/>
    <w:rPr>
      <w:i/>
      <w:iCs/>
    </w:rPr>
  </w:style>
  <w:style w:type="paragraph" w:styleId="Revision">
    <w:name w:val="Revision"/>
    <w:hidden/>
    <w:uiPriority w:val="99"/>
    <w:unhideWhenUsed/>
    <w:rsid w:val="00FE7B53"/>
    <w:rPr>
      <w:szCs w:val="24"/>
    </w:rPr>
  </w:style>
  <w:style w:type="character" w:styleId="CommentReference">
    <w:name w:val="annotation reference"/>
    <w:basedOn w:val="DefaultParagraphFont"/>
    <w:semiHidden/>
    <w:unhideWhenUsed/>
    <w:rsid w:val="008177D6"/>
    <w:rPr>
      <w:sz w:val="16"/>
      <w:szCs w:val="16"/>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35A1A"/>
    <w:pPr>
      <w:ind w:left="720"/>
      <w:contextualSpacing/>
    </w:pPr>
  </w:style>
  <w:style w:type="character" w:customStyle="1" w:styleId="HeaderChar">
    <w:name w:val="Header Char"/>
    <w:basedOn w:val="DefaultParagraphFont"/>
    <w:link w:val="Header"/>
    <w:uiPriority w:val="99"/>
    <w:rsid w:val="00896C03"/>
    <w:rPr>
      <w:szCs w:val="24"/>
    </w:rPr>
  </w:style>
  <w:style w:type="character" w:styleId="Hyperlink">
    <w:name w:val="Hyperlink"/>
    <w:basedOn w:val="DefaultParagraphFont"/>
    <w:uiPriority w:val="99"/>
    <w:unhideWhenUsed/>
    <w:rsid w:val="00387337"/>
    <w:rPr>
      <w:color w:val="0563C1" w:themeColor="hyperlink"/>
      <w:u w:val="single"/>
    </w:rPr>
  </w:style>
  <w:style w:type="character" w:styleId="UnresolvedMention">
    <w:name w:val="Unresolved Mention"/>
    <w:basedOn w:val="DefaultParagraphFont"/>
    <w:uiPriority w:val="99"/>
    <w:semiHidden/>
    <w:unhideWhenUsed/>
    <w:rsid w:val="0038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926">
      <w:bodyDiv w:val="1"/>
      <w:marLeft w:val="0"/>
      <w:marRight w:val="0"/>
      <w:marTop w:val="0"/>
      <w:marBottom w:val="0"/>
      <w:divBdr>
        <w:top w:val="none" w:sz="0" w:space="0" w:color="auto"/>
        <w:left w:val="none" w:sz="0" w:space="0" w:color="auto"/>
        <w:bottom w:val="none" w:sz="0" w:space="0" w:color="auto"/>
        <w:right w:val="none" w:sz="0" w:space="0" w:color="auto"/>
      </w:divBdr>
    </w:div>
    <w:div w:id="14372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02/0002831203200346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bc8LQ7YGp0hlZsqn0wpnzFiIg==">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Administrator</dc:creator>
  <cp:lastModifiedBy>Alex Poppendorf</cp:lastModifiedBy>
  <cp:revision>3</cp:revision>
  <dcterms:created xsi:type="dcterms:W3CDTF">2025-04-29T23:27:00Z</dcterms:created>
  <dcterms:modified xsi:type="dcterms:W3CDTF">2025-04-29T23:36:00Z</dcterms:modified>
</cp:coreProperties>
</file>